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/>
        </w:rPr>
      </w:pPr>
    </w:p>
    <w:p>
      <w:pPr>
        <w:pStyle w:val="4"/>
        <w:jc w:val="center"/>
        <w:rPr>
          <w:rFonts w:hint="eastAsia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门诊特定病种待遇认定表</w:t>
      </w:r>
    </w:p>
    <w:p>
      <w:pPr>
        <w:pStyle w:val="4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认定机构名称：</w:t>
      </w:r>
    </w:p>
    <w:tbl>
      <w:tblPr>
        <w:tblStyle w:val="2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2700"/>
        <w:gridCol w:w="855"/>
        <w:gridCol w:w="1350"/>
        <w:gridCol w:w="1007"/>
        <w:gridCol w:w="11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1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eastAsia="宋体" w:cs="宋体"/>
                <w:color w:val="000000"/>
              </w:rPr>
              <w:t>姓名</w:t>
            </w:r>
          </w:p>
        </w:tc>
        <w:tc>
          <w:tcPr>
            <w:tcW w:w="2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eastAsia="宋体" w:cs="宋体"/>
                <w:color w:val="000000"/>
              </w:rPr>
              <w:t>性别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</w:p>
        </w:tc>
        <w:tc>
          <w:tcPr>
            <w:tcW w:w="10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eastAsia="宋体" w:cs="宋体"/>
                <w:color w:val="000000"/>
              </w:rPr>
              <w:t>年龄</w:t>
            </w:r>
          </w:p>
        </w:tc>
        <w:tc>
          <w:tcPr>
            <w:tcW w:w="11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4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eastAsia="宋体" w:cs="宋体"/>
                <w:color w:val="000000"/>
              </w:rPr>
              <w:t>身份证件</w:t>
            </w:r>
          </w:p>
          <w:p>
            <w:pPr>
              <w:jc w:val="center"/>
              <w:textAlignment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eastAsia="宋体" w:cs="宋体"/>
                <w:color w:val="000000"/>
              </w:rPr>
              <w:t>号码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</w:p>
        </w:tc>
        <w:tc>
          <w:tcPr>
            <w:tcW w:w="2205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eastAsia="宋体" w:cs="宋体"/>
                <w:color w:val="000000"/>
              </w:rPr>
              <w:t>人员类别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single" w:color="000000" w:sz="8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eastAsia="宋体" w:cs="宋体"/>
                <w:color w:val="000000"/>
              </w:rPr>
              <w:t>□职工医保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7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205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18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eastAsia="宋体" w:cs="宋体"/>
                <w:color w:val="000000"/>
              </w:rPr>
              <w:t>□城乡居民医保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2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eastAsia="宋体" w:cs="宋体"/>
                <w:color w:val="000000"/>
              </w:rPr>
              <w:t>门特病种</w:t>
            </w:r>
          </w:p>
          <w:p>
            <w:pPr>
              <w:jc w:val="center"/>
              <w:textAlignment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eastAsia="宋体" w:cs="宋体"/>
                <w:color w:val="000000"/>
              </w:rPr>
              <w:t>名称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eastAsia="宋体" w:cs="宋体"/>
                <w:color w:val="000000"/>
              </w:rPr>
              <w:t>医保病种代码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1" w:hRule="atLeast"/>
        </w:trPr>
        <w:tc>
          <w:tcPr>
            <w:tcW w:w="12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71"/>
              </w:tabs>
              <w:jc w:val="center"/>
              <w:textAlignment w:val="center"/>
              <w:rPr>
                <w:rFonts w:hint="eastAsia" w:asci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lang w:val="en-US" w:eastAsia="zh-CN"/>
              </w:rPr>
              <w:t>认定备案</w:t>
            </w:r>
          </w:p>
          <w:p>
            <w:pPr>
              <w:tabs>
                <w:tab w:val="left" w:pos="471"/>
              </w:tabs>
              <w:jc w:val="center"/>
              <w:textAlignment w:val="center"/>
              <w:rPr>
                <w:rFonts w:hint="default" w:asci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lang w:val="en-US" w:eastAsia="zh-CN"/>
              </w:rPr>
              <w:t>机构意见</w:t>
            </w:r>
          </w:p>
        </w:tc>
        <w:tc>
          <w:tcPr>
            <w:tcW w:w="7093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hanging="630" w:hangingChars="30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经审核，符合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/>
                <w:lang w:val="en-US" w:eastAsia="zh-CN"/>
              </w:rPr>
              <w:t>门诊特定病种条件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限额为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>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hanging="630" w:hangingChars="30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待遇有效期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u w:val="single"/>
              </w:rPr>
              <w:t xml:space="preserve"> </w:t>
            </w:r>
            <w:r>
              <w:t>月</w:t>
            </w:r>
            <w:r>
              <w:rPr>
                <w:u w:val="single"/>
              </w:rPr>
              <w:t xml:space="preserve">    </w:t>
            </w:r>
            <w:r>
              <w:t>日至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u w:val="single"/>
              </w:rPr>
              <w:t xml:space="preserve"> </w:t>
            </w:r>
            <w:r>
              <w:t>年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t>月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t>日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hanging="630" w:hangingChars="30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同时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lang w:val="en-US" w:eastAsia="zh-CN"/>
              </w:rPr>
              <w:t>疾病的门特费用可在上述限额内报销。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4" w:hRule="atLeast"/>
        </w:trPr>
        <w:tc>
          <w:tcPr>
            <w:tcW w:w="12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eastAsia="宋体" w:cs="宋体"/>
                <w:color w:val="000000"/>
              </w:rPr>
              <w:t>认定备案</w:t>
            </w:r>
          </w:p>
          <w:p>
            <w:pPr>
              <w:jc w:val="center"/>
              <w:textAlignment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机构</w:t>
            </w:r>
          </w:p>
        </w:tc>
        <w:tc>
          <w:tcPr>
            <w:tcW w:w="7093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</w:pPr>
          </w:p>
          <w:p>
            <w:pPr>
              <w:pStyle w:val="4"/>
              <w:ind w:firstLine="1260" w:firstLineChars="600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4"/>
              <w:ind w:firstLine="1260" w:firstLineChars="600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4"/>
              <w:ind w:firstLine="1260" w:firstLineChars="600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4"/>
              <w:ind w:firstLine="1260" w:firstLineChars="600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4"/>
              <w:ind w:firstLine="2940" w:firstLineChars="1400"/>
              <w:rPr>
                <w:rFonts w:hint="default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经办机构（盖章）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2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eastAsia="宋体" w:cs="宋体"/>
                <w:color w:val="000000"/>
              </w:rPr>
              <w:t>联系方式</w:t>
            </w:r>
          </w:p>
        </w:tc>
        <w:tc>
          <w:tcPr>
            <w:tcW w:w="7093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ind w:firstLine="1260" w:firstLineChars="600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4"/>
              <w:ind w:firstLine="1260" w:firstLineChars="600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4"/>
              <w:ind w:firstLine="1260" w:firstLineChars="600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4"/>
              <w:ind w:firstLine="2940" w:firstLineChars="1400"/>
              <w:rPr>
                <w:rFonts w:hint="default" w:ascii="宋体" w:eastAsia="宋体" w:cs="宋体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经办机构咨询电话：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12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eastAsia="宋体" w:cs="宋体"/>
                <w:color w:val="000000"/>
              </w:rPr>
              <w:t>备注</w:t>
            </w:r>
          </w:p>
        </w:tc>
        <w:tc>
          <w:tcPr>
            <w:tcW w:w="7093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widowControl w:val="0"/>
        <w:spacing w:line="560" w:lineRule="exact"/>
        <w:rPr>
          <w:rFonts w:hint="eastAsia" w:ascii="宋体" w:hAnsi="方正仿宋简体" w:eastAsia="宋体" w:cs="宋体"/>
          <w:color w:val="000000"/>
          <w:sz w:val="21"/>
          <w:szCs w:val="21"/>
          <w:lang w:val="en-US" w:eastAsia="zh-CN" w:bidi="ar-SA"/>
        </w:rPr>
      </w:pPr>
      <w:r>
        <w:rPr>
          <w:rFonts w:hint="eastAsia" w:ascii="宋体" w:hAnsi="方正仿宋简体" w:eastAsia="宋体" w:cs="宋体"/>
          <w:color w:val="000000"/>
          <w:sz w:val="21"/>
          <w:szCs w:val="21"/>
          <w:lang w:val="en-US" w:eastAsia="zh-CN" w:bidi="ar-SA"/>
        </w:rPr>
        <w:t>备注:此表一式两份，参保人、认定机构各存一份。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C6005"/>
    <w:rsid w:val="0D58577C"/>
    <w:rsid w:val="10207B26"/>
    <w:rsid w:val="1DC17D9C"/>
    <w:rsid w:val="47DC6005"/>
    <w:rsid w:val="485F6737"/>
    <w:rsid w:val="4EA07516"/>
    <w:rsid w:val="548B0ABD"/>
    <w:rsid w:val="724A52CD"/>
    <w:rsid w:val="7DD3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2021-12-17T06:05:00Z</dcterms:created>
  <dc:creator>dell</dc:creator>
  <cp:lastModifiedBy>dell</cp:lastModifiedBy>
  <cp:lastPrinted>2021-12-29T01:42:07Z</cp:lastPrinted>
  <dcterms:modified xsi:type="dcterms:W3CDTF">2021-12-29T01:42:23Z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B784B95BEEDB437ABF2EE276D4B3A1AA</vt:lpwstr>
  </property>
</Properties>
</file>