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横陂镇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800" w:firstLineChars="5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一、总体情况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横陂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镇在认真贯彻落实《中华人民共和国政府信息公开条例》的基础上，根据信息公开的要求，把信息公开工作作为全镇加强效能建设的一项重要内容来抓，不断完善政府信息公开运作，不断规范政府信息公开内容，不断创新政府信息公开形式，稳步有效推动政府信息公开工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推动政府信息公开工作。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横陂镇主要通过横陂镇人民政府网站公开政府信息，主要围绕社会公众关心的重点、热点问题，对工作动态、部门文件、政府工作报告等领域信息进行公开，积极对外公开工作信息，接受社会公众监督。2022年，主动公开政府信息共计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164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条，其中工作动态类信息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136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条，通知公告类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条，财政预算执行情况报告1条，政府工作报告1条，政府信息公开工作年度报告1条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依法依规处理</w:t>
      </w: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政府依申请公开。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横陂镇始终将《条例》作为办理公开申请的法定依据，准确把握办理要求，从严把握不予公开范围，优化内部工作流程及规范答复内容要素，更好满足申请人对政府信息的合理需求。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今年累计收到依申请公开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条，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均已按要求答复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严谨做好政府</w:t>
      </w: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信息</w:t>
      </w: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公开管理</w:t>
      </w: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横陂镇严格公开信息发布及维护机制，加强政府网站集约化平台审核，信息发布做到由专人专岗负责，明确审核负责人和分管领导，并按要求严格把控文字审核，信息做到经过发布人、审核负责人、分管领导三级审核，重大信息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经单位主要领导审核同意后发布。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同时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加强日常监督管理，及时发布更新政务公开信息，保证所提供的信息内容合法、完整、准确，促进形成行为规范、运转协调、公开透明、廉洁高效的政务氛围。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持续推进政务</w:t>
      </w: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公开平台建设。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横陂镇积极打造政务公开平台，拓展政府信息公开途径。除了通过政府网站、政务新媒体等便于公众知晓的方式公开外，镇村两级均设立了党群服务中心，开辟政务信息公开栏，适时公开政务信息，及时回应群众关切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问题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不断强化政府信息</w:t>
      </w:r>
      <w:r>
        <w:rPr>
          <w:rFonts w:hint="default" w:ascii="Times New Roman" w:hAnsi="Times New Roman" w:eastAsia="方正楷体简体" w:cs="Times New Roman"/>
          <w:b w:val="0"/>
          <w:bCs w:val="0"/>
          <w:sz w:val="32"/>
          <w:szCs w:val="32"/>
          <w:lang w:val="en-US" w:eastAsia="zh-CN"/>
        </w:rPr>
        <w:t>公开监督。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横陂镇高度重视政府信息公开工作，建立健全了政府信息公开稿件发布审核制度，确保政府信息公开申请登记、审核、办理、答复、归档等各项工作按时按质完成。加强政府信息公开源头管理，明确“专人负责、专人管理”“谁报送、谁负责”“谁发布、谁负责”的原则，确保职责落实到岗、到人。同时，将政务公开纳入政府工作重要议程，党政主要领导定期听取和研究政务公开工作，确保各项政务公开工作顺利开展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640" w:firstLineChars="200"/>
        <w:jc w:val="both"/>
        <w:rPr>
          <w:rFonts w:hint="default" w:ascii="Times New Roman" w:hAnsi="Times New Roman" w:eastAsia="方正楷体简体" w:cs="Times New Roman"/>
          <w:bCs/>
          <w:sz w:val="32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二、主动公开政府信息情况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721"/>
        <w:gridCol w:w="1618"/>
        <w:gridCol w:w="1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制发件数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3165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　514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395966 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5.属于三类内部</w:t>
            </w:r>
            <w:r>
              <w:rPr>
                <w:rFonts w:hint="default" w:ascii="Times New Roman" w:hAnsi="Times New Roman" w:eastAsia="楷体" w:cs="Times New Roman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（五）不予处理</w:t>
            </w:r>
          </w:p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2.申请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eastAsia="zh-CN"/>
              </w:rPr>
              <w:t>人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逾期未按通知要求缴纳费用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行政机关不再处理其政府</w:t>
            </w:r>
            <w:r>
              <w:rPr>
                <w:rFonts w:hint="default" w:ascii="Times New Roman" w:hAnsi="Times New Roman" w:eastAsia="楷体" w:cs="Times New Roman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460" w:lineRule="exact"/>
        <w:ind w:firstLine="640" w:firstLineChars="200"/>
        <w:jc w:val="both"/>
        <w:rPr>
          <w:rFonts w:hint="default" w:ascii="Times New Roman" w:hAnsi="Times New Roman" w:eastAsia="方正楷体简体" w:cs="Times New Roman"/>
          <w:b w:val="0"/>
          <w:bCs/>
          <w:sz w:val="32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1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，我镇政府信息公开工作虽然取得了一定的成绩，但仍存在着问题和不足。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信息公开过程中没有处理好涉及个人隐私信息的保护，未对相关稿件进行脱敏处理，存在泄露个人隐私风险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政务公开工作人员业务水平和工作积极性有待提高。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1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接下来，我镇将严格按照信息公开的各项要求和目标，进一步抓好政务公开工作，不断提升政务公开的力度、广度和深度，提升政府信息公开公众满意度。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切实提高政治站位。坚决把政治建设摆在政府网站的首要位置，落实网络意识形态工作责任制，进一步提升工作人员政治意识和责任意识，落细落实政务公开各项工作。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落实常态化排查机制。落实专人加强日常排查，确保政府信息公开及时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内容准确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形式规范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，涉及个人隐私信息保护到位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加强加大培训、宣传力度。加强政务公开工作人员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《条例》的学习和培训，规范依法办理政府信息公开工作。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1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收取信息处理费的情况：本年度我镇无发出收费通知，无收取信息处理费。</w:t>
      </w:r>
    </w:p>
    <w:p>
      <w:pPr>
        <w:rPr>
          <w:rFonts w:hint="default" w:ascii="Times New Roman" w:hAnsi="Times New Roman" w:cs="Times New Roman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41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8144"/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9 -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43473"/>
    <w:multiLevelType w:val="singleLevel"/>
    <w:tmpl w:val="AD543473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简体" w:hAnsi="方正楷体简体" w:eastAsia="方正楷体简体" w:cs="方正楷体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YmQ5OTRmN2FhYTg1NjA4MDhiZWRjNzk1MGEwY2UifQ=="/>
  </w:docVars>
  <w:rsids>
    <w:rsidRoot w:val="007C4ED3"/>
    <w:rsid w:val="000C3133"/>
    <w:rsid w:val="000F741D"/>
    <w:rsid w:val="00100C5F"/>
    <w:rsid w:val="00106C98"/>
    <w:rsid w:val="00164DEE"/>
    <w:rsid w:val="00190659"/>
    <w:rsid w:val="001C25E2"/>
    <w:rsid w:val="002D040F"/>
    <w:rsid w:val="00367D86"/>
    <w:rsid w:val="003C2104"/>
    <w:rsid w:val="00453904"/>
    <w:rsid w:val="006A248E"/>
    <w:rsid w:val="0077500A"/>
    <w:rsid w:val="00795E6A"/>
    <w:rsid w:val="007B1412"/>
    <w:rsid w:val="007C4ED3"/>
    <w:rsid w:val="007F7257"/>
    <w:rsid w:val="00853146"/>
    <w:rsid w:val="0093026C"/>
    <w:rsid w:val="009552A4"/>
    <w:rsid w:val="009C2E45"/>
    <w:rsid w:val="00A57407"/>
    <w:rsid w:val="00A64778"/>
    <w:rsid w:val="00AB2DDE"/>
    <w:rsid w:val="00C67F47"/>
    <w:rsid w:val="00CF0F80"/>
    <w:rsid w:val="00D5215D"/>
    <w:rsid w:val="00E15145"/>
    <w:rsid w:val="00FF583B"/>
    <w:rsid w:val="00FF7F32"/>
    <w:rsid w:val="02891287"/>
    <w:rsid w:val="04C44C50"/>
    <w:rsid w:val="0CA535B9"/>
    <w:rsid w:val="0CBA3508"/>
    <w:rsid w:val="0D0B5946"/>
    <w:rsid w:val="0E9B4C74"/>
    <w:rsid w:val="10A06571"/>
    <w:rsid w:val="142676D5"/>
    <w:rsid w:val="147F0B94"/>
    <w:rsid w:val="176638F0"/>
    <w:rsid w:val="191E24F5"/>
    <w:rsid w:val="1A101A2C"/>
    <w:rsid w:val="1D775279"/>
    <w:rsid w:val="1E0E0B95"/>
    <w:rsid w:val="1FEA1B66"/>
    <w:rsid w:val="1FF65CA9"/>
    <w:rsid w:val="294C5091"/>
    <w:rsid w:val="2F2B399A"/>
    <w:rsid w:val="2FFD0E93"/>
    <w:rsid w:val="303B0C90"/>
    <w:rsid w:val="32EB591A"/>
    <w:rsid w:val="33F814DB"/>
    <w:rsid w:val="3452793A"/>
    <w:rsid w:val="35020CF9"/>
    <w:rsid w:val="352C5D76"/>
    <w:rsid w:val="368C56C6"/>
    <w:rsid w:val="36A743DD"/>
    <w:rsid w:val="370074BA"/>
    <w:rsid w:val="37A61E10"/>
    <w:rsid w:val="3834566E"/>
    <w:rsid w:val="38B034EC"/>
    <w:rsid w:val="3958538C"/>
    <w:rsid w:val="3B7517F5"/>
    <w:rsid w:val="3BB06D49"/>
    <w:rsid w:val="4021297B"/>
    <w:rsid w:val="40451600"/>
    <w:rsid w:val="409E687F"/>
    <w:rsid w:val="40F97454"/>
    <w:rsid w:val="42C6780A"/>
    <w:rsid w:val="43B2195F"/>
    <w:rsid w:val="45A75C80"/>
    <w:rsid w:val="47094169"/>
    <w:rsid w:val="485D651B"/>
    <w:rsid w:val="492C2950"/>
    <w:rsid w:val="4B751DCD"/>
    <w:rsid w:val="4CB22BAD"/>
    <w:rsid w:val="4CD87875"/>
    <w:rsid w:val="50B769E4"/>
    <w:rsid w:val="51EE0B2B"/>
    <w:rsid w:val="51F223CA"/>
    <w:rsid w:val="52C72E79"/>
    <w:rsid w:val="546A17E3"/>
    <w:rsid w:val="54C54B29"/>
    <w:rsid w:val="563D19B0"/>
    <w:rsid w:val="56617B1E"/>
    <w:rsid w:val="5ADA39FB"/>
    <w:rsid w:val="5D5306F4"/>
    <w:rsid w:val="5D7F0889"/>
    <w:rsid w:val="5F310400"/>
    <w:rsid w:val="600B4656"/>
    <w:rsid w:val="63BE035D"/>
    <w:rsid w:val="6635242D"/>
    <w:rsid w:val="68DA7FEA"/>
    <w:rsid w:val="69320EA6"/>
    <w:rsid w:val="6C3A254B"/>
    <w:rsid w:val="6CC65CF1"/>
    <w:rsid w:val="6DB4632D"/>
    <w:rsid w:val="6DD662A4"/>
    <w:rsid w:val="71066EA0"/>
    <w:rsid w:val="75464731"/>
    <w:rsid w:val="775546DD"/>
    <w:rsid w:val="78520C1D"/>
    <w:rsid w:val="79786DA9"/>
    <w:rsid w:val="79872B48"/>
    <w:rsid w:val="7BD67C95"/>
    <w:rsid w:val="7BEC3136"/>
    <w:rsid w:val="7CE3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5BA3-7E84-4F63-B4ED-3F7F94CA9B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2267</Words>
  <Characters>2318</Characters>
  <Lines>5</Lines>
  <Paragraphs>9</Paragraphs>
  <TotalTime>40</TotalTime>
  <ScaleCrop>false</ScaleCrop>
  <LinksUpToDate>false</LinksUpToDate>
  <CharactersWithSpaces>2486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2021-11-09T07:19:00Z</dcterms:created>
  <dc:creator>孙小茜</dc:creator>
  <cp:lastModifiedBy>Leerdor</cp:lastModifiedBy>
  <cp:lastPrinted>2023-01-09T01:11:00Z</cp:lastPrinted>
  <dcterms:modified xsi:type="dcterms:W3CDTF">2023-01-10T07:47:11Z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EB80686415144D74B9BD706100BA846D</vt:lpwstr>
  </property>
  <property fmtid="{D5CDD505-2E9C-101B-9397-08002B2CF9AE}" pid="4" name="KSOSaveFontToCloudKey">
    <vt:lpwstr>234411310_btnclosed</vt:lpwstr>
  </property>
</Properties>
</file>