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关于2022年通建制村道路单车道改双车道工程项目的公示</w:t>
      </w:r>
    </w:p>
    <w:p>
      <w:pPr>
        <w:ind w:firstLine="480" w:firstLineChars="15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2022年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中央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省下达我镇通建制村道路单车道改双车道工程项目补助计划共1.2公里，合计补助资金198万元。现将补助资金明细予以公示。</w:t>
      </w:r>
      <w:bookmarkStart w:id="0" w:name="_GoBack"/>
      <w:bookmarkEnd w:id="0"/>
    </w:p>
    <w:p>
      <w:pPr>
        <w:ind w:firstLine="480" w:firstLineChars="150"/>
        <w:rPr>
          <w:rFonts w:hint="eastAsia" w:ascii="Times New Roman" w:hAnsi="Times New Roman" w:cs="Times New Roman"/>
          <w:sz w:val="32"/>
          <w:szCs w:val="32"/>
        </w:rPr>
      </w:pPr>
    </w:p>
    <w:p>
      <w:pPr>
        <w:ind w:firstLine="480" w:firstLineChars="15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480" w:firstLineChars="15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棉洋镇人民政府</w:t>
      </w:r>
    </w:p>
    <w:p>
      <w:pPr>
        <w:ind w:firstLine="480" w:firstLineChars="150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  2023年1月31日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jPXpLwr5eAAyd4slDoPsf5AbGA4=" w:salt="ey0sVZ3D5XXJrvSIMM8JR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2NWI4MTZjZDFmOGQ0NDhlYzk0ZDY4OGVmODBmMTUifQ=="/>
    <w:docVar w:name="KSO_WPS_MARK_KEY" w:val="8de62e2b-59d1-448e-9236-4122d9248c29"/>
  </w:docVars>
  <w:rsids>
    <w:rsidRoot w:val="00533CC7"/>
    <w:rsid w:val="00111050"/>
    <w:rsid w:val="00533CC7"/>
    <w:rsid w:val="0A6058F4"/>
    <w:rsid w:val="6FFE1382"/>
    <w:rsid w:val="71164849"/>
    <w:rsid w:val="74C36E18"/>
    <w:rsid w:val="793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111</Characters>
  <Lines>1</Lines>
  <Paragraphs>1</Paragraphs>
  <TotalTime>17</TotalTime>
  <ScaleCrop>false</ScaleCrop>
  <LinksUpToDate>false</LinksUpToDate>
  <CharactersWithSpaces>157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2023-01-31T03:02:00Z</dcterms:created>
  <dc:creator>ASUS</dc:creator>
  <cp:lastModifiedBy>lenovo</cp:lastModifiedBy>
  <dcterms:modified xsi:type="dcterms:W3CDTF">2023-01-31T08:59:47Z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7110F14567A14B1DB9C35E4D2A8528E5</vt:lpwstr>
  </property>
</Properties>
</file>