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/>
        </w:rPr>
      </w:pPr>
    </w:p>
    <w:p>
      <w:pPr>
        <w:pStyle w:val="4"/>
        <w:spacing w:line="600" w:lineRule="exact"/>
        <w:jc w:val="center"/>
        <w:rPr>
          <w:rFonts w:hint="default" w:asci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方正小标宋简体"/>
          <w:spacing w:val="8"/>
          <w:sz w:val="44"/>
          <w:szCs w:val="44"/>
          <w:shd w:val="clear" w:color="auto" w:fill="FFFFFF"/>
        </w:rPr>
        <w:t>门诊特定病种就医医疗机构定点表</w:t>
      </w:r>
    </w:p>
    <w:p>
      <w:pPr>
        <w:pStyle w:val="4"/>
        <w:spacing w:line="600" w:lineRule="exact"/>
        <w:jc w:val="both"/>
        <w:rPr>
          <w:rFonts w:hint="default" w:ascii="仿宋_GB2312" w:eastAsia="仿宋_GB2312" w:cs="仿宋_GB2312"/>
          <w:spacing w:val="8"/>
          <w:sz w:val="32"/>
          <w:szCs w:val="32"/>
          <w:shd w:val="clear" w:color="auto" w:fill="FFFFFF"/>
        </w:rPr>
      </w:pPr>
    </w:p>
    <w:tbl>
      <w:tblPr>
        <w:tblStyle w:val="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440"/>
        <w:gridCol w:w="1185"/>
        <w:gridCol w:w="451"/>
        <w:gridCol w:w="1782"/>
        <w:gridCol w:w="542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申请人姓名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代办人姓名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门诊特定病种名称</w:t>
            </w:r>
          </w:p>
        </w:tc>
        <w:tc>
          <w:tcPr>
            <w:tcW w:w="6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选择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就医医疗机构名称</w:t>
            </w:r>
          </w:p>
        </w:tc>
        <w:tc>
          <w:tcPr>
            <w:tcW w:w="6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本人同意选择该医疗机构为本人该门诊特定病种定点就医医疗机构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 xml:space="preserve">本人（代办人）签名：                               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</w:rPr>
              <w:t>办理日期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ascii="宋体" w:eastAsia="宋体" w:cs="宋体"/>
                <w:color w:val="000000"/>
              </w:rPr>
            </w:pPr>
          </w:p>
        </w:tc>
      </w:tr>
    </w:tbl>
    <w:p>
      <w:pPr>
        <w:pStyle w:val="4"/>
        <w:spacing w:line="480" w:lineRule="auto"/>
        <w:rPr>
          <w:rFonts w:ascii="宋体" w:eastAsia="宋体" w:cs="宋体" w:hAnsiTheme="minorHAnsi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经办机构:                  经办人:                       经办时间:</w:t>
      </w:r>
    </w:p>
    <w:p>
      <w:pPr>
        <w:pStyle w:val="4"/>
        <w:spacing w:line="480" w:lineRule="auto"/>
        <w:rPr>
          <w:rFonts w:hint="default" w:ascii="宋体" w:eastAsia="宋体" w:cs="宋体" w:hAnsiTheme="minorHAnsi"/>
          <w:sz w:val="21"/>
          <w:szCs w:val="21"/>
          <w:highlight w:val="none"/>
        </w:rPr>
      </w:pPr>
      <w:r>
        <w:rPr>
          <w:rFonts w:ascii="宋体" w:eastAsia="宋体" w:cs="宋体" w:hAnsiTheme="minorHAnsi"/>
          <w:sz w:val="21"/>
          <w:szCs w:val="21"/>
          <w:highlight w:val="none"/>
        </w:rPr>
        <w:t>备注:</w:t>
      </w:r>
      <w:r>
        <w:rPr>
          <w:rFonts w:hint="eastAsia" w:ascii="宋体" w:eastAsia="宋体" w:cs="宋体" w:hAnsiTheme="minorHAnsi"/>
          <w:sz w:val="21"/>
          <w:szCs w:val="21"/>
          <w:highlight w:val="none"/>
          <w:lang w:val="en-US" w:eastAsia="zh-CN"/>
        </w:rPr>
        <w:t>此表一式两份，参保人、认定机构各存一份。</w:t>
      </w:r>
      <w:bookmarkStart w:id="0" w:name="_GoBack"/>
      <w:bookmarkEnd w:id="0"/>
    </w:p>
    <w:p>
      <w:pPr>
        <w:widowControl w:val="0"/>
        <w:adjustRightInd w:val="0"/>
        <w:snapToGrid w:val="0"/>
        <w:spacing w:line="480" w:lineRule="auto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NmQyZDRjNzZjOTU3OTY1N2E0NDJhNjI0ZmVkMmYifQ=="/>
  </w:docVars>
  <w:rsids>
    <w:rsidRoot w:val="20CF1A8D"/>
    <w:rsid w:val="20C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2022-10-27T03:36:00Z</dcterms:created>
  <dc:creator>dell</dc:creator>
  <cp:lastModifiedBy>dell</cp:lastModifiedBy>
  <dcterms:modified xsi:type="dcterms:W3CDTF">2022-10-27T03:38:26Z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0AF5A7CFD1E3431195BC66A32B3FF00E</vt:lpwstr>
  </property>
</Properties>
</file>