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0" w:lineRule="atLeas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五华县新型农业经营主体培育项目实施主体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申报推荐审批表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185" w:tblpY="145"/>
        <w:tblOverlap w:val="never"/>
        <w:tblW w:w="101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288"/>
        <w:gridCol w:w="765"/>
        <w:gridCol w:w="255"/>
        <w:gridCol w:w="435"/>
        <w:gridCol w:w="576"/>
        <w:gridCol w:w="299"/>
        <w:gridCol w:w="639"/>
        <w:gridCol w:w="547"/>
        <w:gridCol w:w="795"/>
        <w:gridCol w:w="650"/>
        <w:gridCol w:w="1084"/>
        <w:gridCol w:w="11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家庭农场名称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2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址</w:t>
            </w:r>
          </w:p>
        </w:tc>
        <w:tc>
          <w:tcPr>
            <w:tcW w:w="48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执照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登记时间</w:t>
            </w:r>
          </w:p>
        </w:tc>
        <w:tc>
          <w:tcPr>
            <w:tcW w:w="2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统一社会信用代码证号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带动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农户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户数人数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品一标认证情况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有/无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农场主姓名</w:t>
            </w:r>
          </w:p>
        </w:tc>
        <w:tc>
          <w:tcPr>
            <w:tcW w:w="2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农场主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1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家庭农场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类型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种植、畜牧、水产、种养结合等选其一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经营规模（亩、头、只等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注册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商标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1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成员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上年底固定资产总额（万元）</w:t>
            </w:r>
          </w:p>
        </w:tc>
        <w:tc>
          <w:tcPr>
            <w:tcW w:w="15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上年度家庭农场总收入（万元）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1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上年度家庭农场总支出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上年度家庭农场净利润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上年度家庭成员人均纯收入（万元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013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  <w:t>意见：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320" w:firstLineChars="1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负责人签名：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3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val="en-US" w:eastAsia="zh-CN"/>
              </w:rPr>
              <w:t>农业农村服务中心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  <w:t>意见：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9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9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9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9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负责人签名：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6720" w:firstLineChars="2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1013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  <w:t>农业农村局意见：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08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08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08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 xml:space="preserve">负责人签名：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9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8"/>
          <w:szCs w:val="28"/>
        </w:rPr>
      </w:pP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TAyMWIzMGY5NDcwYzU3MTk3M2M1OWYxYWQ1MDkifQ=="/>
  </w:docVars>
  <w:rsids>
    <w:rsidRoot w:val="49C55A8A"/>
    <w:rsid w:val="23BC6892"/>
    <w:rsid w:val="49C55A8A"/>
    <w:rsid w:val="59323C5B"/>
    <w:rsid w:val="6A163569"/>
    <w:rsid w:val="6FB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left="0" w:firstLine="0"/>
      <w:jc w:val="both"/>
      <w:outlineLvl w:val="2"/>
    </w:pPr>
    <w:rPr>
      <w:rFonts w:ascii="方正仿宋简体" w:hAnsi="方正仿宋简体" w:eastAsia="方正仿宋简体" w:cs="Times New Roman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2023-10-24T07:44:00Z</dcterms:created>
  <dc:creator>Administrator</dc:creator>
  <cp:lastModifiedBy>Administrator</cp:lastModifiedBy>
  <cp:lastPrinted>2023-10-24T07:52:32Z</cp:lastPrinted>
  <dcterms:modified xsi:type="dcterms:W3CDTF">2023-10-24T07:59:42Z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5A4E4F9158A94118B3682965113EDFBF_11</vt:lpwstr>
  </property>
</Properties>
</file>