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关于长布镇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脱贫户和监测对象特困家庭帮扶慰问名单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为积极落实中央关于巩固拓展脱贫攻坚成果，坚决守住不发生规模性返贫底线的有关部署，结合梅州市乡村振兴局印发《关于配合做好2024年双节期间帮扶慰问工作的通知》的文件要求，经过相关部门在长布镇辖区内脱贫户和监测对象进行摸底，2023年度脱贫户976户3298人，监测对象9户37人。有如下7户符合条件，现将名单明细予以公示（名单附后）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公示期间，如对名单人员有异议，请以书面或电话形式向五华县长布镇人民政府乡村振兴办公室反映。反映情况必须使用真实姓名和联系方式，匿名信函或电话不予受理。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公示时间：2023年12月25日至12月29日（5个工作日）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监督电话：0753-4732113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jc w:val="right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五华县长布镇人民政府</w:t>
      </w:r>
    </w:p>
    <w:p>
      <w:pPr>
        <w:ind w:firstLine="640" w:firstLineChars="200"/>
        <w:jc w:val="right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2023年12月25日</w:t>
      </w:r>
    </w:p>
    <w:p>
      <w:pPr>
        <w:ind w:firstLine="640" w:firstLineChars="200"/>
        <w:jc w:val="right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附件：长布镇脱贫户和监测对象特困家庭帮扶慰问名单</w:t>
      </w:r>
    </w:p>
    <w:p>
      <w:p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sectPr>
      <w:pgSz w:w="11906" w:h="16838"/>
      <w:pgMar w:top="204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MDdmMjdkNjFiNzA1NDViNDdjMDA2ZTAzZGY0NDIifQ=="/>
  </w:docVars>
  <w:rsids>
    <w:rsidRoot w:val="00000000"/>
    <w:rsid w:val="3E10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2023-12-25T03:19:46Z</dcterms:created>
  <dc:creator>36395</dc:creator>
  <cp:lastModifiedBy>LsYu</cp:lastModifiedBy>
  <dcterms:modified xsi:type="dcterms:W3CDTF">2023-12-25T07:25:00Z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7C6EF9A70A114095BBEB5A36C28A1D78_12</vt:lpwstr>
  </property>
</Properties>
</file>