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p>
    <w:p>
      <w:pPr>
        <w:pStyle w:val="3"/>
        <w:jc w:val="center"/>
        <w:rPr>
          <w:rFonts w:hint="eastAsia"/>
          <w:lang w:val="en-US" w:eastAsia="zh-CN"/>
        </w:rPr>
      </w:pPr>
    </w:p>
    <w:p>
      <w:pPr>
        <w:pStyle w:val="3"/>
        <w:jc w:val="center"/>
        <w:rPr>
          <w:rFonts w:hint="eastAsia"/>
          <w:lang w:val="en-US" w:eastAsia="zh-CN"/>
        </w:rPr>
      </w:pPr>
      <w:r>
        <w:rPr>
          <w:rFonts w:hint="eastAsia"/>
          <w:lang w:val="en-US" w:eastAsia="zh-CN"/>
        </w:rPr>
        <w:t>材料真实</w:t>
      </w:r>
      <w:bookmarkStart w:id="0" w:name="_GoBack"/>
      <w:bookmarkEnd w:id="0"/>
      <w:r>
        <w:rPr>
          <w:rFonts w:hint="eastAsia"/>
          <w:lang w:val="en-US" w:eastAsia="zh-CN"/>
        </w:rPr>
        <w:t>性、合法性声明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五华县农业农村局：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严格遵守国家相关规定，此次五华县蔬菜省级现代农业产业园入库申报材料及附件等提交的所有材料真实可靠，来源合法，未侵犯他人权益，提交的电子文件与打印文件完全一致，如有不实之处，本单位承担由此导致的一切法律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法定代表人（签名：）            企业（盖章）：</w:t>
      </w: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jZjMDhhNDZkZjNjZmNiY2NlNjE2MGZiZGNiNDAifQ=="/>
  </w:docVars>
  <w:rsids>
    <w:rsidRoot w:val="1A38258C"/>
    <w:rsid w:val="00DA5C53"/>
    <w:rsid w:val="01F11E89"/>
    <w:rsid w:val="09631B4A"/>
    <w:rsid w:val="18DC2F24"/>
    <w:rsid w:val="1A38258C"/>
    <w:rsid w:val="1BAC2745"/>
    <w:rsid w:val="23FB2ED4"/>
    <w:rsid w:val="282C1324"/>
    <w:rsid w:val="2AFF03A6"/>
    <w:rsid w:val="2B403A25"/>
    <w:rsid w:val="705160B5"/>
    <w:rsid w:val="71593474"/>
    <w:rsid w:val="75C13A58"/>
    <w:rsid w:val="7A37631C"/>
    <w:rsid w:val="7D21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100" w:after="100" w:line="560" w:lineRule="exact"/>
      <w:ind w:firstLine="800"/>
      <w:outlineLvl w:val="1"/>
    </w:pPr>
    <w:rPr>
      <w:rFonts w:ascii="Cambria" w:hAnsi="Cambria" w:eastAsia="楷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154</Characters>
  <Lines>0</Lines>
  <Paragraphs>0</Paragraphs>
  <TotalTime>2</TotalTime>
  <ScaleCrop>false</ScaleCrop>
  <LinksUpToDate>false</LinksUpToDate>
  <CharactersWithSpaces>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2022-04-17T01:37:00Z</dcterms:created>
  <dc:creator>nyj-zhg</dc:creator>
  <cp:lastModifiedBy>WPS_1546763440</cp:lastModifiedBy>
  <cp:lastPrinted>2022-04-17T01:41:00Z</cp:lastPrinted>
  <dcterms:modified xsi:type="dcterms:W3CDTF">2024-05-28T01:38:18Z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458DFC7A1636431DB2C677F1572C13FF</vt:lpwstr>
  </property>
</Properties>
</file>