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6"/>
          <w:szCs w:val="36"/>
        </w:rPr>
        <w:t>2024年粮油规模种植主体单产提升项目实施主体申报表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</w:rPr>
      </w:pPr>
    </w:p>
    <w:p>
      <w:pPr>
        <w:jc w:val="right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</w:rPr>
        <w:t>申报日期：2024年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</w:rPr>
        <w:t>月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0"/>
          <w:szCs w:val="30"/>
        </w:rPr>
        <w:t>日</w:t>
      </w:r>
    </w:p>
    <w:tbl>
      <w:tblPr>
        <w:tblStyle w:val="5"/>
        <w:tblW w:w="936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2441"/>
        <w:gridCol w:w="2711"/>
        <w:gridCol w:w="36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30"/>
                <w:szCs w:val="30"/>
              </w:rPr>
              <w:t>实施主体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30"/>
                <w:szCs w:val="30"/>
              </w:rPr>
              <w:t>身份证号码/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30"/>
                <w:szCs w:val="30"/>
              </w:rPr>
              <w:t>社会信用代码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30"/>
                <w:szCs w:val="30"/>
              </w:rPr>
              <w:t>主体负责人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30"/>
                <w:szCs w:val="30"/>
              </w:rPr>
              <w:t>及联系电话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30"/>
                <w:szCs w:val="30"/>
              </w:rPr>
              <w:t>种植地点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（镇+村+小地名）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30"/>
                <w:szCs w:val="30"/>
              </w:rPr>
              <w:t>种植品种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30"/>
                <w:szCs w:val="30"/>
              </w:rPr>
              <w:t>种植面积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（亩）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2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30"/>
                <w:szCs w:val="30"/>
              </w:rPr>
              <w:t>落实的关键技术措施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2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  <w:t>申报亩产水平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  <w:t>（公斤/亩）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  <w:t xml:space="preserve">  </w:t>
            </w:r>
          </w:p>
        </w:tc>
        <w:tc>
          <w:tcPr>
            <w:tcW w:w="637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30"/>
                <w:szCs w:val="30"/>
              </w:rPr>
              <w:t>说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30"/>
                <w:szCs w:val="30"/>
              </w:rPr>
              <w:t>明</w:t>
            </w:r>
          </w:p>
        </w:tc>
        <w:tc>
          <w:tcPr>
            <w:tcW w:w="8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  <w:t>落实的关键技术措施：种植水稻的指推广应用高产优质、抗逆性强、抗倒伏的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水稻优良品种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集成推广机插秧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Cs w:val="21"/>
              </w:rPr>
              <w:t>统防统治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  <w:t>等技术等增产技术措施；种植其他粮油作物的指集成推广该作物增产技术措施。</w:t>
            </w:r>
          </w:p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  <w:t>承担项目主体如实上报实际单产，县农业农村局将进行随机抽测复核，不达标不奖补。</w:t>
            </w:r>
          </w:p>
          <w:p>
            <w:pPr>
              <w:widowControl/>
              <w:spacing w:line="276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3.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  <w:t>种粮大户提供身份证号码复印件，企业提供营业执照复印件和社会信用代码。</w:t>
            </w:r>
          </w:p>
          <w:p>
            <w:pPr>
              <w:spacing w:line="276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</w:rPr>
              <w:t>4.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</w:rPr>
              <w:t>种植面积以土地集约合同（或村委会证明）为依据。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366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负责人签名：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</w:tbl>
    <w:p>
      <w:pPr>
        <w:spacing w:line="276" w:lineRule="auto"/>
        <w:rPr>
          <w:rFonts w:hint="default" w:ascii="Times New Roman" w:hAnsi="Times New Roman" w:eastAsia="方正仿宋简体" w:cs="Times New Roman"/>
          <w:szCs w:val="21"/>
        </w:rPr>
      </w:pPr>
    </w:p>
    <w:sectPr>
      <w:pgSz w:w="11906" w:h="16838"/>
      <w:pgMar w:top="1985" w:right="1588" w:bottom="1701" w:left="1588" w:header="851" w:footer="1418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A0NjZjMDhhNDZkZjNjZmNiY2NlNjE2MGZiZGNiNDAifQ=="/>
  </w:docVars>
  <w:rsids>
    <w:rsidRoot w:val="00562FD6"/>
    <w:rsid w:val="000246DC"/>
    <w:rsid w:val="000B4BBC"/>
    <w:rsid w:val="000C0A6C"/>
    <w:rsid w:val="000C1B36"/>
    <w:rsid w:val="000F4F82"/>
    <w:rsid w:val="00126C74"/>
    <w:rsid w:val="0019405D"/>
    <w:rsid w:val="00197FD9"/>
    <w:rsid w:val="002063E4"/>
    <w:rsid w:val="002162F7"/>
    <w:rsid w:val="00264C71"/>
    <w:rsid w:val="00294033"/>
    <w:rsid w:val="002B0FCF"/>
    <w:rsid w:val="002C0A45"/>
    <w:rsid w:val="002E2D04"/>
    <w:rsid w:val="002E2D40"/>
    <w:rsid w:val="002F2B57"/>
    <w:rsid w:val="002F423C"/>
    <w:rsid w:val="00307ADC"/>
    <w:rsid w:val="00341B65"/>
    <w:rsid w:val="00361D2D"/>
    <w:rsid w:val="003B6A2E"/>
    <w:rsid w:val="003D1869"/>
    <w:rsid w:val="003E4B3F"/>
    <w:rsid w:val="00413AD0"/>
    <w:rsid w:val="00451DBA"/>
    <w:rsid w:val="00480B47"/>
    <w:rsid w:val="004B0EA2"/>
    <w:rsid w:val="004C2461"/>
    <w:rsid w:val="004D513D"/>
    <w:rsid w:val="004E1911"/>
    <w:rsid w:val="00535022"/>
    <w:rsid w:val="0055490B"/>
    <w:rsid w:val="00562FD6"/>
    <w:rsid w:val="00581FEC"/>
    <w:rsid w:val="00615999"/>
    <w:rsid w:val="00677EA9"/>
    <w:rsid w:val="006834E1"/>
    <w:rsid w:val="006C2E41"/>
    <w:rsid w:val="006F39B9"/>
    <w:rsid w:val="00700EC9"/>
    <w:rsid w:val="007047CB"/>
    <w:rsid w:val="00721A5B"/>
    <w:rsid w:val="00763025"/>
    <w:rsid w:val="007737C6"/>
    <w:rsid w:val="00796218"/>
    <w:rsid w:val="007C0975"/>
    <w:rsid w:val="007C4AF1"/>
    <w:rsid w:val="007E2EED"/>
    <w:rsid w:val="007E5C2B"/>
    <w:rsid w:val="007F6A17"/>
    <w:rsid w:val="00853F45"/>
    <w:rsid w:val="00867931"/>
    <w:rsid w:val="008A420A"/>
    <w:rsid w:val="0090606D"/>
    <w:rsid w:val="009233FD"/>
    <w:rsid w:val="00934C02"/>
    <w:rsid w:val="009B251A"/>
    <w:rsid w:val="00A00DF9"/>
    <w:rsid w:val="00A23F71"/>
    <w:rsid w:val="00A62FAB"/>
    <w:rsid w:val="00A722D0"/>
    <w:rsid w:val="00A7678F"/>
    <w:rsid w:val="00A87E97"/>
    <w:rsid w:val="00AA1F97"/>
    <w:rsid w:val="00AA283F"/>
    <w:rsid w:val="00AD508A"/>
    <w:rsid w:val="00B42D8C"/>
    <w:rsid w:val="00B94627"/>
    <w:rsid w:val="00B94B02"/>
    <w:rsid w:val="00BB315D"/>
    <w:rsid w:val="00BD43A4"/>
    <w:rsid w:val="00C17F4D"/>
    <w:rsid w:val="00C2563C"/>
    <w:rsid w:val="00C7580C"/>
    <w:rsid w:val="00C83CC0"/>
    <w:rsid w:val="00CA3ECE"/>
    <w:rsid w:val="00CB7E7D"/>
    <w:rsid w:val="00CC29F1"/>
    <w:rsid w:val="00D23921"/>
    <w:rsid w:val="00D3621F"/>
    <w:rsid w:val="00E113B8"/>
    <w:rsid w:val="00E308CF"/>
    <w:rsid w:val="00E32485"/>
    <w:rsid w:val="00E62920"/>
    <w:rsid w:val="00E64395"/>
    <w:rsid w:val="00E64DC6"/>
    <w:rsid w:val="00EB597E"/>
    <w:rsid w:val="00EB5B48"/>
    <w:rsid w:val="00EE392B"/>
    <w:rsid w:val="00EF0689"/>
    <w:rsid w:val="00EF394A"/>
    <w:rsid w:val="00F04E1B"/>
    <w:rsid w:val="00F202FA"/>
    <w:rsid w:val="00F27CF9"/>
    <w:rsid w:val="00F30AB0"/>
    <w:rsid w:val="00F32124"/>
    <w:rsid w:val="00F562E7"/>
    <w:rsid w:val="00FD7F6B"/>
    <w:rsid w:val="00FE46A2"/>
    <w:rsid w:val="04DF1A8A"/>
    <w:rsid w:val="0659586C"/>
    <w:rsid w:val="068943A3"/>
    <w:rsid w:val="093946E9"/>
    <w:rsid w:val="0EF96A7C"/>
    <w:rsid w:val="1288550F"/>
    <w:rsid w:val="13557BE2"/>
    <w:rsid w:val="157B5510"/>
    <w:rsid w:val="16B15B88"/>
    <w:rsid w:val="191E097B"/>
    <w:rsid w:val="1B2B0CE1"/>
    <w:rsid w:val="1B541366"/>
    <w:rsid w:val="1B8D003A"/>
    <w:rsid w:val="1BE51C24"/>
    <w:rsid w:val="1C64757C"/>
    <w:rsid w:val="1CA92C52"/>
    <w:rsid w:val="1CDA024B"/>
    <w:rsid w:val="1CEB6DC6"/>
    <w:rsid w:val="1D1560FE"/>
    <w:rsid w:val="1E591960"/>
    <w:rsid w:val="20000DDB"/>
    <w:rsid w:val="23627FFE"/>
    <w:rsid w:val="2409047A"/>
    <w:rsid w:val="257812D6"/>
    <w:rsid w:val="2A866380"/>
    <w:rsid w:val="2AFA72B8"/>
    <w:rsid w:val="2D384277"/>
    <w:rsid w:val="2DB92951"/>
    <w:rsid w:val="312132A7"/>
    <w:rsid w:val="31485704"/>
    <w:rsid w:val="32957AA8"/>
    <w:rsid w:val="33CD2241"/>
    <w:rsid w:val="34070775"/>
    <w:rsid w:val="343B642D"/>
    <w:rsid w:val="37DE137B"/>
    <w:rsid w:val="3A12378C"/>
    <w:rsid w:val="3C5928B0"/>
    <w:rsid w:val="3CDD2778"/>
    <w:rsid w:val="3CE21B3C"/>
    <w:rsid w:val="3E5944F0"/>
    <w:rsid w:val="3EB43064"/>
    <w:rsid w:val="3FEC0F24"/>
    <w:rsid w:val="40520309"/>
    <w:rsid w:val="42C57F36"/>
    <w:rsid w:val="459C7567"/>
    <w:rsid w:val="48541414"/>
    <w:rsid w:val="493A2D00"/>
    <w:rsid w:val="49470EA9"/>
    <w:rsid w:val="4D9366D4"/>
    <w:rsid w:val="4DF47921"/>
    <w:rsid w:val="4E381440"/>
    <w:rsid w:val="5001658E"/>
    <w:rsid w:val="52F67C97"/>
    <w:rsid w:val="55C027DF"/>
    <w:rsid w:val="58572BBF"/>
    <w:rsid w:val="59851D75"/>
    <w:rsid w:val="59FA153A"/>
    <w:rsid w:val="5A7D2A4C"/>
    <w:rsid w:val="5F1B2EBE"/>
    <w:rsid w:val="638E1826"/>
    <w:rsid w:val="6A6D03E7"/>
    <w:rsid w:val="6E076DA5"/>
    <w:rsid w:val="6E661D1D"/>
    <w:rsid w:val="702C2AF3"/>
    <w:rsid w:val="70D2369A"/>
    <w:rsid w:val="72F84F0E"/>
    <w:rsid w:val="73852C46"/>
    <w:rsid w:val="759A3818"/>
    <w:rsid w:val="760951B9"/>
    <w:rsid w:val="79AE6381"/>
    <w:rsid w:val="7D605B8A"/>
    <w:rsid w:val="7E2B7F00"/>
    <w:rsid w:val="7F60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322</Characters>
  <Lines>11</Lines>
  <Paragraphs>3</Paragraphs>
  <TotalTime>6</TotalTime>
  <ScaleCrop>false</ScaleCrop>
  <LinksUpToDate>false</LinksUpToDate>
  <CharactersWithSpaces>347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2022-08-12T07:49:00Z</dcterms:created>
  <dc:creator>Administrator</dc:creator>
  <cp:lastModifiedBy>WPS_1546763440</cp:lastModifiedBy>
  <cp:lastPrinted>2024-07-08T01:09:00Z</cp:lastPrinted>
  <dcterms:modified xsi:type="dcterms:W3CDTF">2024-07-08T06:46:07Z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9C30AB1D86724A8AB05A7CB728042579_12</vt:lpwstr>
  </property>
</Properties>
</file>