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AEB" w:rsidRDefault="00EB7AEB">
      <w:pPr>
        <w:topLinePunct/>
        <w:spacing w:line="504" w:lineRule="exact"/>
        <w:rPr>
          <w:rFonts w:ascii="Times New Roman" w:eastAsia="方正仿宋简体" w:hAnsi="Times New Roman" w:cs="Times New Roman"/>
          <w:sz w:val="28"/>
          <w:szCs w:val="28"/>
        </w:rPr>
      </w:pPr>
    </w:p>
    <w:p w:rsidR="00EB7AEB" w:rsidRDefault="00D45E2E">
      <w:pPr>
        <w:jc w:val="center"/>
        <w:rPr>
          <w:rFonts w:ascii="Times New Roman" w:eastAsia="楷体" w:hAnsi="Times New Roman" w:cs="Times New Roman"/>
          <w:sz w:val="36"/>
          <w:szCs w:val="36"/>
        </w:rPr>
      </w:pPr>
      <w:r>
        <w:rPr>
          <w:rStyle w:val="NormalCharacter"/>
          <w:rFonts w:ascii="Times New Roman" w:eastAsia="方正小标宋简体" w:hAnsi="Times New Roman" w:cs="Times New Roman"/>
          <w:bCs/>
          <w:sz w:val="36"/>
          <w:szCs w:val="36"/>
        </w:rPr>
        <w:t>2024</w:t>
      </w:r>
      <w:r>
        <w:rPr>
          <w:rStyle w:val="NormalCharacter"/>
          <w:rFonts w:ascii="Times New Roman" w:eastAsia="方正小标宋简体" w:hAnsi="Times New Roman" w:cs="Times New Roman"/>
          <w:bCs/>
          <w:sz w:val="36"/>
          <w:szCs w:val="36"/>
        </w:rPr>
        <w:t>年</w:t>
      </w:r>
      <w:r>
        <w:rPr>
          <w:rStyle w:val="NormalCharacter"/>
          <w:rFonts w:ascii="Times New Roman" w:eastAsia="方正小标宋简体" w:hAnsi="Times New Roman" w:cs="Times New Roman" w:hint="eastAsia"/>
          <w:bCs/>
          <w:sz w:val="36"/>
          <w:szCs w:val="36"/>
        </w:rPr>
        <w:t>前三季度</w:t>
      </w:r>
      <w:r>
        <w:rPr>
          <w:rStyle w:val="NormalCharacter"/>
          <w:rFonts w:ascii="Times New Roman" w:eastAsia="方正小标宋简体" w:hAnsi="Times New Roman" w:cs="Times New Roman"/>
          <w:bCs/>
          <w:sz w:val="36"/>
          <w:szCs w:val="36"/>
        </w:rPr>
        <w:t>五华县经济</w:t>
      </w:r>
      <w:r>
        <w:rPr>
          <w:rStyle w:val="NormalCharacter"/>
          <w:rFonts w:ascii="Times New Roman" w:eastAsia="方正小标宋简体" w:hAnsi="Times New Roman" w:cs="Times New Roman" w:hint="eastAsia"/>
          <w:bCs/>
          <w:sz w:val="36"/>
          <w:szCs w:val="36"/>
        </w:rPr>
        <w:t>运行简况</w:t>
      </w:r>
    </w:p>
    <w:p w:rsidR="00EB7AEB" w:rsidRDefault="00EB7AEB">
      <w:pPr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EB7AEB" w:rsidRPr="00333377" w:rsidRDefault="00D45E2E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前三季度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五华县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深入贯彻落实习近平总书记重要讲话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重要指示批示精神，认真落实党中央、国务院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以及省、市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决策部署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抢抓系列增量政策有利时机，扭住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“百千万工程”总抓手，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以硬打硬的精神夺取实打实的发展成效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，全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经济总体平稳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运行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EB7AEB" w:rsidRPr="00333377" w:rsidRDefault="00D45E2E">
      <w:pPr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根据梅州市地区生产总值统一核算结果，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2024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年前三季度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我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县地区生产总值为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136.39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亿元，按不变价格计算（下同），同比增长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3.3%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其中，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第一产业增加值为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33.19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3.9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；第二产业增加值为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25.67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2.7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；第三产业增加值为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77.53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3.1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EB7AEB" w:rsidRPr="00333377" w:rsidRDefault="00D45E2E">
      <w:pPr>
        <w:topLinePunct/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333377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一、</w:t>
      </w:r>
      <w:r w:rsidRPr="0033337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农业生产</w:t>
      </w:r>
      <w:r w:rsidRPr="0033337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保持稳定，其中林业实现较快增长</w:t>
      </w:r>
      <w:r w:rsidRPr="0033337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。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前三季度，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全县农林牧渔业总产值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49.92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4.4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。其中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农业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（种植业）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产值增长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7.8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，林业产值增长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19.6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，牧业产值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下降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5.2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渔业产值增长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农林牧渔服务业产值增长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8.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6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粮食生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产基本稳定，早稻产量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38.99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万吨，下降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0.1%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。林业实现较快增长，新造林抚育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1.35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万亩，增长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271.2%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；中幼林抚育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3.04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万亩，增长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100%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，大径竹采运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0.7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万根，增长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100%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EB7AEB" w:rsidRPr="00333377" w:rsidRDefault="00D45E2E">
      <w:pPr>
        <w:topLinePunct/>
        <w:spacing w:line="580" w:lineRule="exact"/>
        <w:ind w:firstLineChars="200" w:firstLine="640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333377">
        <w:rPr>
          <w:rFonts w:ascii="仿宋_GB2312" w:eastAsia="仿宋_GB2312" w:hAnsi="黑体" w:cs="黑体" w:hint="eastAsia"/>
          <w:color w:val="000000" w:themeColor="text1"/>
          <w:sz w:val="32"/>
          <w:szCs w:val="32"/>
        </w:rPr>
        <w:t>二、</w:t>
      </w:r>
      <w:r w:rsidRPr="0033337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工业</w:t>
      </w:r>
      <w:r w:rsidRPr="0033337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生产平稳增长，其中电力热力燃气及水的生产和供应业增长较快</w:t>
      </w:r>
      <w:r w:rsidRPr="0033337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。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前三季度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，全县规模以上工业增加值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7.77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1.7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分门类看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规上采矿业增加值同比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下降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26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规上制造业增加值同比增长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0.8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，规上电力热力燃气及水的生产和供应业增加值同比增长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7.7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从生产看，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骨干企业增产态势良好，同比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增速大于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100%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的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企业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有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6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家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EB7AEB" w:rsidRPr="00333377" w:rsidRDefault="00D45E2E">
      <w:pPr>
        <w:topLinePunct/>
        <w:spacing w:line="580" w:lineRule="exact"/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33337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三、</w:t>
      </w:r>
      <w:r w:rsidRPr="0033337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社会消费</w:t>
      </w:r>
      <w:r w:rsidRPr="0033337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保持平稳增长</w:t>
      </w:r>
      <w:r w:rsidRPr="0033337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。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前三季度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，全县社会消费品零售总额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71.52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1.9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按经营地分，城镇消费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44.24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3.3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；乡村消费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27.28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亿元，下降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0.1%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。按消费类型分，商品零售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63.71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；餐饮收入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7.81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1.6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。从限额分类看，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限额以上零售额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5.19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8.8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；限额以下零售额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66.33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1.5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。从限额以上单位商品零售情况看，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书报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杂志类增长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66.04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，石油及制品类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19.47%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服装、鞋帽、针纺织品类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4.77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EB7AEB" w:rsidRPr="00333377" w:rsidRDefault="00D45E2E">
      <w:pPr>
        <w:topLinePunct/>
        <w:spacing w:line="580" w:lineRule="exact"/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33337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四、</w:t>
      </w:r>
      <w:r w:rsidRPr="0033337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建筑业总产值</w:t>
      </w:r>
      <w:r w:rsidRPr="0033337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由负转正</w:t>
      </w:r>
      <w:r w:rsidRPr="0033337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。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前三季度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，全县建筑业总产值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29.53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亿元，同比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7.4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增速比全市平均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水平高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3.7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个百分点，比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上半年提高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10.2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。从经营看，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近六成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在库资质建筑企业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实现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正增长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，特别是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部分骨干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企业实现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50%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以上的同比增长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，拉动建筑业总产值扭负为正。</w:t>
      </w:r>
    </w:p>
    <w:p w:rsidR="00EB7AEB" w:rsidRPr="00333377" w:rsidRDefault="00D45E2E">
      <w:pPr>
        <w:topLinePunct/>
        <w:spacing w:line="580" w:lineRule="exact"/>
        <w:ind w:firstLineChars="200" w:firstLine="643"/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</w:pPr>
      <w:r w:rsidRPr="0033337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五、</w:t>
      </w:r>
      <w:r w:rsidRPr="0033337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固定资产投资</w:t>
      </w:r>
      <w:r w:rsidRPr="00333377">
        <w:rPr>
          <w:rFonts w:ascii="仿宋_GB2312" w:eastAsia="仿宋_GB2312" w:hAnsi="Times New Roman" w:cs="Times New Roman" w:hint="eastAsia"/>
          <w:b/>
          <w:bCs/>
          <w:color w:val="000000" w:themeColor="text1"/>
          <w:sz w:val="32"/>
          <w:szCs w:val="32"/>
        </w:rPr>
        <w:t>降幅收窄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前三季度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，全县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完成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固定资产投资同比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-1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1.5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，降幅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比上半年收窄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7.6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个百分点。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分类型看，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工业投资同比增长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2.3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，其中技改投资增长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13.6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倍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；梅龙高铁五华段项目基本建设完成，交通业投资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下降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6.1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；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房地产业投资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下降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5.3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其他投资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下降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9.8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%</w:t>
      </w:r>
      <w:r w:rsidRPr="0033337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EB7AEB" w:rsidRPr="00333377" w:rsidRDefault="00D45E2E" w:rsidP="00EB7AEB">
      <w:pPr>
        <w:pStyle w:val="4"/>
        <w:spacing w:line="580" w:lineRule="exact"/>
        <w:ind w:firstLine="643"/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</w:pPr>
      <w:r w:rsidRPr="00333377">
        <w:rPr>
          <w:rFonts w:ascii="仿宋_GB2312" w:eastAsia="仿宋_GB2312" w:hAnsi="Times New Roman" w:hint="eastAsia"/>
          <w:b/>
          <w:bCs/>
          <w:color w:val="000000" w:themeColor="text1"/>
          <w:kern w:val="2"/>
          <w:sz w:val="32"/>
          <w:szCs w:val="32"/>
        </w:rPr>
        <w:t>六、物价小幅下降。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前三季度，全市居民消费价格指数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（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CPI</w:t>
      </w:r>
      <w:bookmarkStart w:id="0" w:name="_GoBack"/>
      <w:bookmarkEnd w:id="0"/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）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同比下降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0.5%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，降幅比上半年收窄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0.1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个百分点。其中，衣着类、生活用品及服务类、教育文化娱乐类、其他用品及服务类分别增长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0.8%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、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1.0%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、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0.8%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、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1.1%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，食品烟酒类、居住类、交通通信类、医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lastRenderedPageBreak/>
        <w:t>疗保健类分别下降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0.5%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、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0.8%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、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1.5%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、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1.6%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。与上半年相比，食品烟酒类、居住类降幅分别收窄了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0.7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、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0.2</w:t>
      </w:r>
      <w:r w:rsidRPr="00333377">
        <w:rPr>
          <w:rFonts w:ascii="仿宋_GB2312" w:eastAsia="仿宋_GB2312" w:hAnsi="Times New Roman" w:hint="eastAsia"/>
          <w:color w:val="000000" w:themeColor="text1"/>
          <w:kern w:val="2"/>
          <w:sz w:val="32"/>
          <w:szCs w:val="32"/>
        </w:rPr>
        <w:t>个百分点。</w:t>
      </w:r>
    </w:p>
    <w:sectPr w:rsidR="00EB7AEB" w:rsidRPr="00333377" w:rsidSect="00EB7AEB">
      <w:footerReference w:type="default" r:id="rId6"/>
      <w:pgSz w:w="10433" w:h="14742"/>
      <w:pgMar w:top="1701" w:right="1587" w:bottom="1587" w:left="1587" w:header="851" w:footer="850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5E2E" w:rsidRDefault="00D45E2E" w:rsidP="00EB7AEB">
      <w:r>
        <w:separator/>
      </w:r>
    </w:p>
  </w:endnote>
  <w:endnote w:type="continuationSeparator" w:id="1">
    <w:p w:rsidR="00D45E2E" w:rsidRDefault="00D45E2E" w:rsidP="00EB7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17957"/>
    </w:sdtPr>
    <w:sdtContent>
      <w:p w:rsidR="00EB7AEB" w:rsidRDefault="00D45E2E">
        <w:pPr>
          <w:pStyle w:val="a3"/>
          <w:jc w:val="center"/>
        </w:pPr>
        <w:r>
          <w:rPr>
            <w:rFonts w:asciiTheme="minorEastAsia" w:hAnsiTheme="minorEastAsia" w:hint="eastAsia"/>
            <w:sz w:val="21"/>
            <w:szCs w:val="21"/>
          </w:rPr>
          <w:t>.</w:t>
        </w:r>
        <w:r w:rsidR="00EB7AEB"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 w:rsidR="00EB7AEB">
          <w:rPr>
            <w:rFonts w:asciiTheme="minorEastAsia" w:hAnsiTheme="minorEastAsia"/>
            <w:sz w:val="21"/>
            <w:szCs w:val="21"/>
          </w:rPr>
          <w:fldChar w:fldCharType="separate"/>
        </w:r>
        <w:r w:rsidR="007F110A" w:rsidRPr="007F110A">
          <w:rPr>
            <w:rFonts w:asciiTheme="minorEastAsia" w:hAnsiTheme="minorEastAsia"/>
            <w:noProof/>
            <w:sz w:val="21"/>
            <w:szCs w:val="21"/>
            <w:lang w:val="zh-CN"/>
          </w:rPr>
          <w:t>1</w:t>
        </w:r>
        <w:r w:rsidR="00EB7AEB">
          <w:rPr>
            <w:rFonts w:asciiTheme="minorEastAsia" w:hAnsiTheme="minorEastAsia"/>
            <w:sz w:val="21"/>
            <w:szCs w:val="21"/>
          </w:rPr>
          <w:fldChar w:fldCharType="end"/>
        </w:r>
        <w:r>
          <w:rPr>
            <w:rFonts w:asciiTheme="minorEastAsia" w:hAnsiTheme="minorEastAsia" w:hint="eastAsia"/>
            <w:sz w:val="21"/>
            <w:szCs w:val="21"/>
          </w:rPr>
          <w:t>.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5E2E" w:rsidRDefault="00D45E2E" w:rsidP="00EB7AEB">
      <w:r>
        <w:separator/>
      </w:r>
    </w:p>
  </w:footnote>
  <w:footnote w:type="continuationSeparator" w:id="1">
    <w:p w:rsidR="00D45E2E" w:rsidRDefault="00D45E2E" w:rsidP="00EB7A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M1OGEyMDFhM2RiOWY5MzZmMmZiYjlkZjg2Yzk1NjMifQ=="/>
    <w:docVar w:name="KSO_WPS_MARK_KEY" w:val="2952e58a-9754-4f06-8512-78c066ce1ed5"/>
  </w:docVars>
  <w:rsids>
    <w:rsidRoot w:val="00172A27"/>
    <w:rsid w:val="0009390A"/>
    <w:rsid w:val="00104974"/>
    <w:rsid w:val="00111A34"/>
    <w:rsid w:val="00172A27"/>
    <w:rsid w:val="00232017"/>
    <w:rsid w:val="002504EE"/>
    <w:rsid w:val="002840DD"/>
    <w:rsid w:val="002B53CB"/>
    <w:rsid w:val="002C4449"/>
    <w:rsid w:val="00333377"/>
    <w:rsid w:val="003A6341"/>
    <w:rsid w:val="00413B2E"/>
    <w:rsid w:val="0044141E"/>
    <w:rsid w:val="005127DB"/>
    <w:rsid w:val="005F09A2"/>
    <w:rsid w:val="005F37C3"/>
    <w:rsid w:val="006560F5"/>
    <w:rsid w:val="007F110A"/>
    <w:rsid w:val="00882B14"/>
    <w:rsid w:val="009A3B15"/>
    <w:rsid w:val="009C74FF"/>
    <w:rsid w:val="00AF5D32"/>
    <w:rsid w:val="00D45E2E"/>
    <w:rsid w:val="00E77886"/>
    <w:rsid w:val="00EB7AEB"/>
    <w:rsid w:val="00EC14D9"/>
    <w:rsid w:val="00FD0005"/>
    <w:rsid w:val="00FD534C"/>
    <w:rsid w:val="012349B7"/>
    <w:rsid w:val="014C7DCC"/>
    <w:rsid w:val="01BB12A3"/>
    <w:rsid w:val="01C0241A"/>
    <w:rsid w:val="01D43A5E"/>
    <w:rsid w:val="02187F66"/>
    <w:rsid w:val="021E222F"/>
    <w:rsid w:val="023A5E60"/>
    <w:rsid w:val="027C5D94"/>
    <w:rsid w:val="02AE184B"/>
    <w:rsid w:val="02C93A26"/>
    <w:rsid w:val="02DE5ECF"/>
    <w:rsid w:val="02FD7CC5"/>
    <w:rsid w:val="030347B2"/>
    <w:rsid w:val="04005CDB"/>
    <w:rsid w:val="04651CD8"/>
    <w:rsid w:val="046C3066"/>
    <w:rsid w:val="04904FA7"/>
    <w:rsid w:val="04930909"/>
    <w:rsid w:val="04B73484"/>
    <w:rsid w:val="04CE3F93"/>
    <w:rsid w:val="05286451"/>
    <w:rsid w:val="05655006"/>
    <w:rsid w:val="0566668B"/>
    <w:rsid w:val="0622524B"/>
    <w:rsid w:val="06345E06"/>
    <w:rsid w:val="06581112"/>
    <w:rsid w:val="066F0643"/>
    <w:rsid w:val="078E25E6"/>
    <w:rsid w:val="07B4624B"/>
    <w:rsid w:val="07D854DC"/>
    <w:rsid w:val="07FD289C"/>
    <w:rsid w:val="089F60A6"/>
    <w:rsid w:val="09336848"/>
    <w:rsid w:val="0946784E"/>
    <w:rsid w:val="09650FD4"/>
    <w:rsid w:val="096C468C"/>
    <w:rsid w:val="09B63701"/>
    <w:rsid w:val="09D732A6"/>
    <w:rsid w:val="0A105458"/>
    <w:rsid w:val="0A7F5EC6"/>
    <w:rsid w:val="0A9034BE"/>
    <w:rsid w:val="0AAD06C5"/>
    <w:rsid w:val="0ADD1F1A"/>
    <w:rsid w:val="0B0C7351"/>
    <w:rsid w:val="0B6251C3"/>
    <w:rsid w:val="0B630BB8"/>
    <w:rsid w:val="0BD9331C"/>
    <w:rsid w:val="0BF1373F"/>
    <w:rsid w:val="0BF5320B"/>
    <w:rsid w:val="0BFF2A12"/>
    <w:rsid w:val="0C1F27E5"/>
    <w:rsid w:val="0C5B233E"/>
    <w:rsid w:val="0D077DD0"/>
    <w:rsid w:val="0D3A4634"/>
    <w:rsid w:val="0D58062B"/>
    <w:rsid w:val="0D613984"/>
    <w:rsid w:val="0D6E449A"/>
    <w:rsid w:val="0D863A83"/>
    <w:rsid w:val="0D8853B5"/>
    <w:rsid w:val="0D8F2394"/>
    <w:rsid w:val="0DAB4364"/>
    <w:rsid w:val="0DD34156"/>
    <w:rsid w:val="0E2A021A"/>
    <w:rsid w:val="0E625C06"/>
    <w:rsid w:val="0E8813E4"/>
    <w:rsid w:val="0FA80A1B"/>
    <w:rsid w:val="0FBE27A1"/>
    <w:rsid w:val="0FC871A7"/>
    <w:rsid w:val="0FE9653D"/>
    <w:rsid w:val="0FFA1661"/>
    <w:rsid w:val="10612FDE"/>
    <w:rsid w:val="10A3463E"/>
    <w:rsid w:val="10B81304"/>
    <w:rsid w:val="10BA0C2F"/>
    <w:rsid w:val="10D45E9E"/>
    <w:rsid w:val="10F17E29"/>
    <w:rsid w:val="10F60887"/>
    <w:rsid w:val="11635695"/>
    <w:rsid w:val="120A7998"/>
    <w:rsid w:val="12667650"/>
    <w:rsid w:val="12A25484"/>
    <w:rsid w:val="12B815B0"/>
    <w:rsid w:val="12D71383"/>
    <w:rsid w:val="13294F44"/>
    <w:rsid w:val="134B2D9C"/>
    <w:rsid w:val="139A519B"/>
    <w:rsid w:val="13B14E1B"/>
    <w:rsid w:val="1401070F"/>
    <w:rsid w:val="14536956"/>
    <w:rsid w:val="1466483E"/>
    <w:rsid w:val="146B0146"/>
    <w:rsid w:val="14767F67"/>
    <w:rsid w:val="153564A4"/>
    <w:rsid w:val="154935D5"/>
    <w:rsid w:val="15595889"/>
    <w:rsid w:val="157D540E"/>
    <w:rsid w:val="157E3309"/>
    <w:rsid w:val="15E52C78"/>
    <w:rsid w:val="16361726"/>
    <w:rsid w:val="166231D1"/>
    <w:rsid w:val="167913E8"/>
    <w:rsid w:val="17586E0A"/>
    <w:rsid w:val="17712A16"/>
    <w:rsid w:val="177C17B6"/>
    <w:rsid w:val="17DF1576"/>
    <w:rsid w:val="18135D05"/>
    <w:rsid w:val="188A25A7"/>
    <w:rsid w:val="18D15785"/>
    <w:rsid w:val="18E5190D"/>
    <w:rsid w:val="1909092C"/>
    <w:rsid w:val="196413A4"/>
    <w:rsid w:val="19767CA0"/>
    <w:rsid w:val="19A71B74"/>
    <w:rsid w:val="19CF3519"/>
    <w:rsid w:val="1A013622"/>
    <w:rsid w:val="1A1409B3"/>
    <w:rsid w:val="1A294EED"/>
    <w:rsid w:val="1A677706"/>
    <w:rsid w:val="1A7638DE"/>
    <w:rsid w:val="1A9451F0"/>
    <w:rsid w:val="1AB664D9"/>
    <w:rsid w:val="1ACE63D1"/>
    <w:rsid w:val="1AEC18B3"/>
    <w:rsid w:val="1AF83550"/>
    <w:rsid w:val="1AFB0799"/>
    <w:rsid w:val="1B4C34A4"/>
    <w:rsid w:val="1B520DB0"/>
    <w:rsid w:val="1B8652E4"/>
    <w:rsid w:val="1BB27C94"/>
    <w:rsid w:val="1C3E461B"/>
    <w:rsid w:val="1C5D596F"/>
    <w:rsid w:val="1C6C3216"/>
    <w:rsid w:val="1C707DDB"/>
    <w:rsid w:val="1D312AB6"/>
    <w:rsid w:val="1D9C4564"/>
    <w:rsid w:val="1DF136DC"/>
    <w:rsid w:val="1E114F52"/>
    <w:rsid w:val="1E780305"/>
    <w:rsid w:val="1E933BB9"/>
    <w:rsid w:val="1EA57554"/>
    <w:rsid w:val="1F7559A8"/>
    <w:rsid w:val="1F9713E0"/>
    <w:rsid w:val="1FB94CF9"/>
    <w:rsid w:val="1FC63B1B"/>
    <w:rsid w:val="200C17BA"/>
    <w:rsid w:val="20523600"/>
    <w:rsid w:val="20831A0C"/>
    <w:rsid w:val="209B1067"/>
    <w:rsid w:val="20A56CA5"/>
    <w:rsid w:val="20AE6B74"/>
    <w:rsid w:val="21104A68"/>
    <w:rsid w:val="21187FB5"/>
    <w:rsid w:val="21310D11"/>
    <w:rsid w:val="213827F6"/>
    <w:rsid w:val="216004E7"/>
    <w:rsid w:val="21815628"/>
    <w:rsid w:val="220C0960"/>
    <w:rsid w:val="2265586D"/>
    <w:rsid w:val="229A0BF9"/>
    <w:rsid w:val="22FE0F61"/>
    <w:rsid w:val="230625D3"/>
    <w:rsid w:val="232E745C"/>
    <w:rsid w:val="23634C6D"/>
    <w:rsid w:val="239534C1"/>
    <w:rsid w:val="23E97E22"/>
    <w:rsid w:val="240646DF"/>
    <w:rsid w:val="240C631E"/>
    <w:rsid w:val="241D16E8"/>
    <w:rsid w:val="242E2696"/>
    <w:rsid w:val="245D5BE0"/>
    <w:rsid w:val="24901A1A"/>
    <w:rsid w:val="24967636"/>
    <w:rsid w:val="24A91651"/>
    <w:rsid w:val="24DA3047"/>
    <w:rsid w:val="24DF6717"/>
    <w:rsid w:val="24EC5DD1"/>
    <w:rsid w:val="24F6459E"/>
    <w:rsid w:val="2500608E"/>
    <w:rsid w:val="251B5030"/>
    <w:rsid w:val="251C60D5"/>
    <w:rsid w:val="257C72E1"/>
    <w:rsid w:val="25DE1C68"/>
    <w:rsid w:val="260D7D3A"/>
    <w:rsid w:val="267C27A2"/>
    <w:rsid w:val="26834513"/>
    <w:rsid w:val="268B7806"/>
    <w:rsid w:val="26B23E11"/>
    <w:rsid w:val="26C01913"/>
    <w:rsid w:val="26F471BF"/>
    <w:rsid w:val="27135B47"/>
    <w:rsid w:val="276A7481"/>
    <w:rsid w:val="276E54FB"/>
    <w:rsid w:val="278229C0"/>
    <w:rsid w:val="27912C60"/>
    <w:rsid w:val="27A92383"/>
    <w:rsid w:val="27EF6F45"/>
    <w:rsid w:val="27F1233A"/>
    <w:rsid w:val="285453B8"/>
    <w:rsid w:val="28AA3191"/>
    <w:rsid w:val="28B37FAE"/>
    <w:rsid w:val="28E1086A"/>
    <w:rsid w:val="298D53DE"/>
    <w:rsid w:val="29F27229"/>
    <w:rsid w:val="2A2B739C"/>
    <w:rsid w:val="2A6575B9"/>
    <w:rsid w:val="2A712D0A"/>
    <w:rsid w:val="2A8863DF"/>
    <w:rsid w:val="2AD225BD"/>
    <w:rsid w:val="2AE226D0"/>
    <w:rsid w:val="2B295867"/>
    <w:rsid w:val="2B33283C"/>
    <w:rsid w:val="2B5C5333"/>
    <w:rsid w:val="2B630693"/>
    <w:rsid w:val="2BAC7768"/>
    <w:rsid w:val="2C793F96"/>
    <w:rsid w:val="2CE54A9E"/>
    <w:rsid w:val="2CF445D2"/>
    <w:rsid w:val="2CFA58D8"/>
    <w:rsid w:val="2D261583"/>
    <w:rsid w:val="2DFC1EF8"/>
    <w:rsid w:val="2E1D7DA1"/>
    <w:rsid w:val="2E412CF2"/>
    <w:rsid w:val="2E5434F2"/>
    <w:rsid w:val="2E840E29"/>
    <w:rsid w:val="2E8624B8"/>
    <w:rsid w:val="2EBC6626"/>
    <w:rsid w:val="2F077D98"/>
    <w:rsid w:val="2F0A1B5E"/>
    <w:rsid w:val="2F1403FE"/>
    <w:rsid w:val="2F665E23"/>
    <w:rsid w:val="2FA74803"/>
    <w:rsid w:val="2FB60BF8"/>
    <w:rsid w:val="2FB64C6B"/>
    <w:rsid w:val="303D5567"/>
    <w:rsid w:val="304B0EF9"/>
    <w:rsid w:val="304F79E3"/>
    <w:rsid w:val="30597722"/>
    <w:rsid w:val="30694832"/>
    <w:rsid w:val="306A297F"/>
    <w:rsid w:val="306D51FF"/>
    <w:rsid w:val="308D1CC8"/>
    <w:rsid w:val="30A3230E"/>
    <w:rsid w:val="314E701A"/>
    <w:rsid w:val="31586ADB"/>
    <w:rsid w:val="31890692"/>
    <w:rsid w:val="318A2DCD"/>
    <w:rsid w:val="31D51107"/>
    <w:rsid w:val="31E36B85"/>
    <w:rsid w:val="31E7004C"/>
    <w:rsid w:val="32035A1C"/>
    <w:rsid w:val="320E7EB6"/>
    <w:rsid w:val="321330A3"/>
    <w:rsid w:val="32161023"/>
    <w:rsid w:val="32234A00"/>
    <w:rsid w:val="324648CB"/>
    <w:rsid w:val="32697B37"/>
    <w:rsid w:val="32E91BA2"/>
    <w:rsid w:val="332C3320"/>
    <w:rsid w:val="333170E5"/>
    <w:rsid w:val="339965D4"/>
    <w:rsid w:val="33AB31F2"/>
    <w:rsid w:val="33AE06F6"/>
    <w:rsid w:val="33C43021"/>
    <w:rsid w:val="34096584"/>
    <w:rsid w:val="343D21D0"/>
    <w:rsid w:val="348B49DE"/>
    <w:rsid w:val="34975F33"/>
    <w:rsid w:val="34BD4C31"/>
    <w:rsid w:val="350A3813"/>
    <w:rsid w:val="35247D48"/>
    <w:rsid w:val="358B19C0"/>
    <w:rsid w:val="35973E3A"/>
    <w:rsid w:val="35DA11E8"/>
    <w:rsid w:val="3628789A"/>
    <w:rsid w:val="36FE65A8"/>
    <w:rsid w:val="372B36C4"/>
    <w:rsid w:val="37895DC5"/>
    <w:rsid w:val="37943733"/>
    <w:rsid w:val="37CE5661"/>
    <w:rsid w:val="37EA1DF3"/>
    <w:rsid w:val="37FF35A8"/>
    <w:rsid w:val="383610B3"/>
    <w:rsid w:val="384D4C66"/>
    <w:rsid w:val="384F1C6B"/>
    <w:rsid w:val="386C3059"/>
    <w:rsid w:val="38950BBD"/>
    <w:rsid w:val="38987EEA"/>
    <w:rsid w:val="38DA2963"/>
    <w:rsid w:val="38F958BC"/>
    <w:rsid w:val="392A6AB3"/>
    <w:rsid w:val="3970606F"/>
    <w:rsid w:val="397B34F9"/>
    <w:rsid w:val="39A83939"/>
    <w:rsid w:val="39CD712B"/>
    <w:rsid w:val="3A5438B4"/>
    <w:rsid w:val="3A57612B"/>
    <w:rsid w:val="3A5D20BB"/>
    <w:rsid w:val="3A5E6050"/>
    <w:rsid w:val="3A983C52"/>
    <w:rsid w:val="3AC32CD9"/>
    <w:rsid w:val="3AE74A8C"/>
    <w:rsid w:val="3AEF1D0C"/>
    <w:rsid w:val="3B4D77D9"/>
    <w:rsid w:val="3B8C755B"/>
    <w:rsid w:val="3C064619"/>
    <w:rsid w:val="3C5B3212"/>
    <w:rsid w:val="3CB21666"/>
    <w:rsid w:val="3CCF643E"/>
    <w:rsid w:val="3CF15EC5"/>
    <w:rsid w:val="3CFE42B1"/>
    <w:rsid w:val="3D0E7E70"/>
    <w:rsid w:val="3D351175"/>
    <w:rsid w:val="3D5C4BB6"/>
    <w:rsid w:val="3DB01584"/>
    <w:rsid w:val="3DC70233"/>
    <w:rsid w:val="3DE16978"/>
    <w:rsid w:val="3E0A4891"/>
    <w:rsid w:val="3E282903"/>
    <w:rsid w:val="3EEF31BA"/>
    <w:rsid w:val="3F0B4CBF"/>
    <w:rsid w:val="3F587FFC"/>
    <w:rsid w:val="3F60143E"/>
    <w:rsid w:val="3F8E2CBE"/>
    <w:rsid w:val="3FE200A5"/>
    <w:rsid w:val="3FFC48B3"/>
    <w:rsid w:val="400B13AA"/>
    <w:rsid w:val="40361DF7"/>
    <w:rsid w:val="404D613F"/>
    <w:rsid w:val="40500053"/>
    <w:rsid w:val="409E0BBC"/>
    <w:rsid w:val="411A5F27"/>
    <w:rsid w:val="414474DF"/>
    <w:rsid w:val="41847D84"/>
    <w:rsid w:val="419F141C"/>
    <w:rsid w:val="41A307CE"/>
    <w:rsid w:val="41C47AA8"/>
    <w:rsid w:val="41F600E9"/>
    <w:rsid w:val="42054FF6"/>
    <w:rsid w:val="420850EE"/>
    <w:rsid w:val="42230F4E"/>
    <w:rsid w:val="422832D7"/>
    <w:rsid w:val="429441C8"/>
    <w:rsid w:val="429E4757"/>
    <w:rsid w:val="42D27BD2"/>
    <w:rsid w:val="42E61E35"/>
    <w:rsid w:val="42F33BC3"/>
    <w:rsid w:val="42F518DE"/>
    <w:rsid w:val="431267B7"/>
    <w:rsid w:val="436C03B1"/>
    <w:rsid w:val="43C11E8F"/>
    <w:rsid w:val="43CB3177"/>
    <w:rsid w:val="44562392"/>
    <w:rsid w:val="44787886"/>
    <w:rsid w:val="44973136"/>
    <w:rsid w:val="449C2DAD"/>
    <w:rsid w:val="44C67FDC"/>
    <w:rsid w:val="44EE2822"/>
    <w:rsid w:val="450B4C3A"/>
    <w:rsid w:val="454B6A6F"/>
    <w:rsid w:val="458D4D84"/>
    <w:rsid w:val="459C3E7A"/>
    <w:rsid w:val="45BD690E"/>
    <w:rsid w:val="45C74155"/>
    <w:rsid w:val="45F42696"/>
    <w:rsid w:val="46276812"/>
    <w:rsid w:val="467C4CA8"/>
    <w:rsid w:val="46860AE5"/>
    <w:rsid w:val="46DC5745"/>
    <w:rsid w:val="4759697B"/>
    <w:rsid w:val="47C703FF"/>
    <w:rsid w:val="47FE67F0"/>
    <w:rsid w:val="484A2C8B"/>
    <w:rsid w:val="486D1C55"/>
    <w:rsid w:val="48D72771"/>
    <w:rsid w:val="49023321"/>
    <w:rsid w:val="4905004E"/>
    <w:rsid w:val="4980312A"/>
    <w:rsid w:val="49DA3B9B"/>
    <w:rsid w:val="49F17862"/>
    <w:rsid w:val="4A120B94"/>
    <w:rsid w:val="4A251880"/>
    <w:rsid w:val="4A6E6F3D"/>
    <w:rsid w:val="4A9D2BEB"/>
    <w:rsid w:val="4AC960E9"/>
    <w:rsid w:val="4B734ADA"/>
    <w:rsid w:val="4BF93DFB"/>
    <w:rsid w:val="4BFF173E"/>
    <w:rsid w:val="4C3A6B73"/>
    <w:rsid w:val="4C61181E"/>
    <w:rsid w:val="4C8511D0"/>
    <w:rsid w:val="4C9E7102"/>
    <w:rsid w:val="4CBB2899"/>
    <w:rsid w:val="4D065E43"/>
    <w:rsid w:val="4D1F385B"/>
    <w:rsid w:val="4D303CA9"/>
    <w:rsid w:val="4D3778EC"/>
    <w:rsid w:val="4D76663E"/>
    <w:rsid w:val="4DBA0FFA"/>
    <w:rsid w:val="4DD43B25"/>
    <w:rsid w:val="4DDF3EAD"/>
    <w:rsid w:val="4E2A45BA"/>
    <w:rsid w:val="4E604F34"/>
    <w:rsid w:val="4E607A86"/>
    <w:rsid w:val="4E6E25EF"/>
    <w:rsid w:val="4EA56E6D"/>
    <w:rsid w:val="4EEA0BBF"/>
    <w:rsid w:val="4EF61477"/>
    <w:rsid w:val="4F377E87"/>
    <w:rsid w:val="4F68354A"/>
    <w:rsid w:val="4FB3474B"/>
    <w:rsid w:val="4FC51BF5"/>
    <w:rsid w:val="4FD120C9"/>
    <w:rsid w:val="50057278"/>
    <w:rsid w:val="50153B7F"/>
    <w:rsid w:val="50336592"/>
    <w:rsid w:val="509E4AF7"/>
    <w:rsid w:val="50DD4004"/>
    <w:rsid w:val="50E3459C"/>
    <w:rsid w:val="50FB1F19"/>
    <w:rsid w:val="510C61B8"/>
    <w:rsid w:val="511D4240"/>
    <w:rsid w:val="513E1221"/>
    <w:rsid w:val="51947BD7"/>
    <w:rsid w:val="51DE26CE"/>
    <w:rsid w:val="520B2BD0"/>
    <w:rsid w:val="52393172"/>
    <w:rsid w:val="525164A4"/>
    <w:rsid w:val="52F67AA9"/>
    <w:rsid w:val="537768B3"/>
    <w:rsid w:val="538C5998"/>
    <w:rsid w:val="53937BA8"/>
    <w:rsid w:val="539501F9"/>
    <w:rsid w:val="53DE5601"/>
    <w:rsid w:val="53E51E3A"/>
    <w:rsid w:val="53E76345"/>
    <w:rsid w:val="541B445D"/>
    <w:rsid w:val="545F7ABE"/>
    <w:rsid w:val="54D512BC"/>
    <w:rsid w:val="54EB1881"/>
    <w:rsid w:val="54F7037E"/>
    <w:rsid w:val="5572264A"/>
    <w:rsid w:val="55825B38"/>
    <w:rsid w:val="55997BEB"/>
    <w:rsid w:val="55F81F79"/>
    <w:rsid w:val="566C201F"/>
    <w:rsid w:val="56871BB4"/>
    <w:rsid w:val="568F2C44"/>
    <w:rsid w:val="569F5CD1"/>
    <w:rsid w:val="56AF177F"/>
    <w:rsid w:val="56B92860"/>
    <w:rsid w:val="56BF1122"/>
    <w:rsid w:val="56F049FE"/>
    <w:rsid w:val="56FA4D44"/>
    <w:rsid w:val="577C07D6"/>
    <w:rsid w:val="57916F0E"/>
    <w:rsid w:val="57962DC1"/>
    <w:rsid w:val="57BD066A"/>
    <w:rsid w:val="57DC4CDB"/>
    <w:rsid w:val="57EF4CB5"/>
    <w:rsid w:val="580D3A0E"/>
    <w:rsid w:val="582E3E80"/>
    <w:rsid w:val="58C428A6"/>
    <w:rsid w:val="58D36758"/>
    <w:rsid w:val="59486F6A"/>
    <w:rsid w:val="594F7A18"/>
    <w:rsid w:val="596B212C"/>
    <w:rsid w:val="596B4B17"/>
    <w:rsid w:val="59A0527B"/>
    <w:rsid w:val="59AA0427"/>
    <w:rsid w:val="59BA29B8"/>
    <w:rsid w:val="59E940B2"/>
    <w:rsid w:val="5A4F05D2"/>
    <w:rsid w:val="5AB12800"/>
    <w:rsid w:val="5AE84ECC"/>
    <w:rsid w:val="5AFC5446"/>
    <w:rsid w:val="5B381774"/>
    <w:rsid w:val="5B7976B8"/>
    <w:rsid w:val="5BA761CE"/>
    <w:rsid w:val="5BAF585C"/>
    <w:rsid w:val="5BEC1C7C"/>
    <w:rsid w:val="5BED1B8E"/>
    <w:rsid w:val="5BF8682E"/>
    <w:rsid w:val="5C2F421A"/>
    <w:rsid w:val="5C5617A7"/>
    <w:rsid w:val="5C732B92"/>
    <w:rsid w:val="5C895452"/>
    <w:rsid w:val="5C895478"/>
    <w:rsid w:val="5CAF1637"/>
    <w:rsid w:val="5D1128C5"/>
    <w:rsid w:val="5E007170"/>
    <w:rsid w:val="5E3325ED"/>
    <w:rsid w:val="5E3B05AD"/>
    <w:rsid w:val="5EBE143D"/>
    <w:rsid w:val="5EBE7092"/>
    <w:rsid w:val="5EDA482F"/>
    <w:rsid w:val="5F813173"/>
    <w:rsid w:val="5FB2602C"/>
    <w:rsid w:val="5FBF49C5"/>
    <w:rsid w:val="5FF63150"/>
    <w:rsid w:val="602A26E8"/>
    <w:rsid w:val="603C2666"/>
    <w:rsid w:val="604102C4"/>
    <w:rsid w:val="60434569"/>
    <w:rsid w:val="60642E2B"/>
    <w:rsid w:val="608F2D95"/>
    <w:rsid w:val="609A4E1A"/>
    <w:rsid w:val="60CA67BB"/>
    <w:rsid w:val="60E728B6"/>
    <w:rsid w:val="61300818"/>
    <w:rsid w:val="615D7C98"/>
    <w:rsid w:val="6166050D"/>
    <w:rsid w:val="619D5765"/>
    <w:rsid w:val="61CB0445"/>
    <w:rsid w:val="61E3588B"/>
    <w:rsid w:val="61E4787B"/>
    <w:rsid w:val="61E70499"/>
    <w:rsid w:val="61ED48D1"/>
    <w:rsid w:val="61ED6194"/>
    <w:rsid w:val="6206748F"/>
    <w:rsid w:val="6209472A"/>
    <w:rsid w:val="620B1A54"/>
    <w:rsid w:val="62202F7F"/>
    <w:rsid w:val="625642AF"/>
    <w:rsid w:val="62832BCA"/>
    <w:rsid w:val="628720A0"/>
    <w:rsid w:val="62A83061"/>
    <w:rsid w:val="62C12157"/>
    <w:rsid w:val="63136EFC"/>
    <w:rsid w:val="63696264"/>
    <w:rsid w:val="636E5D16"/>
    <w:rsid w:val="638C25F8"/>
    <w:rsid w:val="6391146C"/>
    <w:rsid w:val="644A3F9D"/>
    <w:rsid w:val="646D3300"/>
    <w:rsid w:val="647E03F3"/>
    <w:rsid w:val="65806A0D"/>
    <w:rsid w:val="65B66585"/>
    <w:rsid w:val="65DA6297"/>
    <w:rsid w:val="662F536F"/>
    <w:rsid w:val="665D43A5"/>
    <w:rsid w:val="66646464"/>
    <w:rsid w:val="66704BC0"/>
    <w:rsid w:val="66B54861"/>
    <w:rsid w:val="66D84B7D"/>
    <w:rsid w:val="66E55C01"/>
    <w:rsid w:val="67186444"/>
    <w:rsid w:val="673D6D3E"/>
    <w:rsid w:val="679E5412"/>
    <w:rsid w:val="67DC109F"/>
    <w:rsid w:val="68032DF0"/>
    <w:rsid w:val="680F6E75"/>
    <w:rsid w:val="68443DF9"/>
    <w:rsid w:val="687E630D"/>
    <w:rsid w:val="697F233D"/>
    <w:rsid w:val="69972381"/>
    <w:rsid w:val="69D016B4"/>
    <w:rsid w:val="69D02B99"/>
    <w:rsid w:val="6A1037EB"/>
    <w:rsid w:val="6A115085"/>
    <w:rsid w:val="6A1B790E"/>
    <w:rsid w:val="6A307960"/>
    <w:rsid w:val="6A734CA6"/>
    <w:rsid w:val="6AA02534"/>
    <w:rsid w:val="6AC7670A"/>
    <w:rsid w:val="6B17268F"/>
    <w:rsid w:val="6B481FAF"/>
    <w:rsid w:val="6B6258EE"/>
    <w:rsid w:val="6B715CB5"/>
    <w:rsid w:val="6B95731D"/>
    <w:rsid w:val="6CA1645A"/>
    <w:rsid w:val="6CFA6474"/>
    <w:rsid w:val="6D0577C8"/>
    <w:rsid w:val="6D0848E0"/>
    <w:rsid w:val="6D387661"/>
    <w:rsid w:val="6D5F7C72"/>
    <w:rsid w:val="6D907E46"/>
    <w:rsid w:val="6E1B38DD"/>
    <w:rsid w:val="6E580038"/>
    <w:rsid w:val="6E686245"/>
    <w:rsid w:val="6EB92DE6"/>
    <w:rsid w:val="6EDD3A32"/>
    <w:rsid w:val="6EE43C9C"/>
    <w:rsid w:val="6EE8454F"/>
    <w:rsid w:val="6EFC0B5E"/>
    <w:rsid w:val="6F5D6F0F"/>
    <w:rsid w:val="6F753042"/>
    <w:rsid w:val="6F8F5A1C"/>
    <w:rsid w:val="6F9665A0"/>
    <w:rsid w:val="6FB71CAF"/>
    <w:rsid w:val="702C2D4E"/>
    <w:rsid w:val="70482B30"/>
    <w:rsid w:val="70A408DB"/>
    <w:rsid w:val="70B364F1"/>
    <w:rsid w:val="70CD468A"/>
    <w:rsid w:val="70FD3A4D"/>
    <w:rsid w:val="718025B7"/>
    <w:rsid w:val="71847EB1"/>
    <w:rsid w:val="71E83933"/>
    <w:rsid w:val="72225C24"/>
    <w:rsid w:val="725620A9"/>
    <w:rsid w:val="72990F2B"/>
    <w:rsid w:val="72A93E1C"/>
    <w:rsid w:val="72D0434B"/>
    <w:rsid w:val="72E40823"/>
    <w:rsid w:val="72E64DD3"/>
    <w:rsid w:val="72E920C5"/>
    <w:rsid w:val="73013BB9"/>
    <w:rsid w:val="733A0C17"/>
    <w:rsid w:val="73C70FD6"/>
    <w:rsid w:val="73E060CE"/>
    <w:rsid w:val="73E607BC"/>
    <w:rsid w:val="745F760F"/>
    <w:rsid w:val="747E64B5"/>
    <w:rsid w:val="748C590E"/>
    <w:rsid w:val="74DC2333"/>
    <w:rsid w:val="750B0F29"/>
    <w:rsid w:val="754F361A"/>
    <w:rsid w:val="758D53A4"/>
    <w:rsid w:val="75A11B69"/>
    <w:rsid w:val="75D549F3"/>
    <w:rsid w:val="76993E1F"/>
    <w:rsid w:val="769B01A9"/>
    <w:rsid w:val="76A43A76"/>
    <w:rsid w:val="76A83C36"/>
    <w:rsid w:val="76EF25F7"/>
    <w:rsid w:val="772C5186"/>
    <w:rsid w:val="772E6241"/>
    <w:rsid w:val="774B76D6"/>
    <w:rsid w:val="775A1547"/>
    <w:rsid w:val="776E579F"/>
    <w:rsid w:val="7782410A"/>
    <w:rsid w:val="77877CB3"/>
    <w:rsid w:val="77921E33"/>
    <w:rsid w:val="77E149E3"/>
    <w:rsid w:val="77E2768C"/>
    <w:rsid w:val="77E93077"/>
    <w:rsid w:val="77F2017E"/>
    <w:rsid w:val="77FE590D"/>
    <w:rsid w:val="780806F5"/>
    <w:rsid w:val="784B1E09"/>
    <w:rsid w:val="786C3095"/>
    <w:rsid w:val="786E58B9"/>
    <w:rsid w:val="786E67A5"/>
    <w:rsid w:val="78762B5D"/>
    <w:rsid w:val="787E0094"/>
    <w:rsid w:val="78911745"/>
    <w:rsid w:val="78C16966"/>
    <w:rsid w:val="79814D52"/>
    <w:rsid w:val="798C3A47"/>
    <w:rsid w:val="79936006"/>
    <w:rsid w:val="79EA7343"/>
    <w:rsid w:val="7A083C89"/>
    <w:rsid w:val="7A197CDE"/>
    <w:rsid w:val="7A307323"/>
    <w:rsid w:val="7A3B2C4D"/>
    <w:rsid w:val="7A85177D"/>
    <w:rsid w:val="7ABF6220"/>
    <w:rsid w:val="7ACB2BBE"/>
    <w:rsid w:val="7B1060B3"/>
    <w:rsid w:val="7B113E6F"/>
    <w:rsid w:val="7B814771"/>
    <w:rsid w:val="7B8B4B71"/>
    <w:rsid w:val="7BE43D26"/>
    <w:rsid w:val="7BE76D73"/>
    <w:rsid w:val="7C090A96"/>
    <w:rsid w:val="7C2E6973"/>
    <w:rsid w:val="7C8715F5"/>
    <w:rsid w:val="7CD114F2"/>
    <w:rsid w:val="7CE56FF1"/>
    <w:rsid w:val="7CE76B79"/>
    <w:rsid w:val="7CFE5817"/>
    <w:rsid w:val="7D177C50"/>
    <w:rsid w:val="7D372EAE"/>
    <w:rsid w:val="7D654F49"/>
    <w:rsid w:val="7D795883"/>
    <w:rsid w:val="7D892EDF"/>
    <w:rsid w:val="7D8B5E5A"/>
    <w:rsid w:val="7D9F2B56"/>
    <w:rsid w:val="7DB6187A"/>
    <w:rsid w:val="7DC23782"/>
    <w:rsid w:val="7DCD6E64"/>
    <w:rsid w:val="7DF762E9"/>
    <w:rsid w:val="7E215C5A"/>
    <w:rsid w:val="7E4E1C03"/>
    <w:rsid w:val="7E6C1FCC"/>
    <w:rsid w:val="7EA82C64"/>
    <w:rsid w:val="7F010848"/>
    <w:rsid w:val="7F023F74"/>
    <w:rsid w:val="7F030EC3"/>
    <w:rsid w:val="7F1B1A54"/>
    <w:rsid w:val="7F207CC7"/>
    <w:rsid w:val="7F2854A4"/>
    <w:rsid w:val="7F2A5CD3"/>
    <w:rsid w:val="7F64005E"/>
    <w:rsid w:val="7F82509D"/>
    <w:rsid w:val="7F895CC5"/>
    <w:rsid w:val="7F92418F"/>
    <w:rsid w:val="7FA83D7A"/>
    <w:rsid w:val="7FE1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3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EB7A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样式4缩"/>
    <w:basedOn w:val="a"/>
    <w:next w:val="a"/>
    <w:qFormat/>
    <w:rsid w:val="00EB7AEB"/>
    <w:pPr>
      <w:spacing w:line="360" w:lineRule="auto"/>
      <w:ind w:firstLineChars="200" w:firstLine="200"/>
      <w:jc w:val="left"/>
    </w:pPr>
    <w:rPr>
      <w:rFonts w:ascii="宋体" w:eastAsia="宋体" w:hAnsi="宋体" w:cs="Times New Roman"/>
      <w:kern w:val="0"/>
      <w:sz w:val="24"/>
    </w:rPr>
  </w:style>
  <w:style w:type="paragraph" w:styleId="3">
    <w:name w:val="Body Text 3"/>
    <w:basedOn w:val="a"/>
    <w:uiPriority w:val="99"/>
    <w:unhideWhenUsed/>
    <w:qFormat/>
    <w:rsid w:val="00EB7AEB"/>
    <w:pPr>
      <w:spacing w:after="120"/>
    </w:pPr>
    <w:rPr>
      <w:rFonts w:ascii="Calibri" w:eastAsia="宋体" w:hAnsi="Calibri" w:cs="Times New Roman"/>
      <w:sz w:val="16"/>
      <w:szCs w:val="16"/>
    </w:rPr>
  </w:style>
  <w:style w:type="paragraph" w:styleId="a3">
    <w:name w:val="footer"/>
    <w:basedOn w:val="a"/>
    <w:link w:val="Char"/>
    <w:uiPriority w:val="99"/>
    <w:qFormat/>
    <w:rsid w:val="00EB7A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B7A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EB7AEB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a6">
    <w:name w:val="Strong"/>
    <w:basedOn w:val="a0"/>
    <w:qFormat/>
    <w:rsid w:val="00EB7AEB"/>
    <w:rPr>
      <w:b/>
    </w:rPr>
  </w:style>
  <w:style w:type="character" w:customStyle="1" w:styleId="NormalCharacter">
    <w:name w:val="NormalCharacter"/>
    <w:qFormat/>
    <w:rsid w:val="00EB7AEB"/>
    <w:rPr>
      <w:kern w:val="2"/>
      <w:sz w:val="21"/>
      <w:szCs w:val="24"/>
      <w:lang w:val="en-US" w:eastAsia="zh-CN" w:bidi="ar-SA"/>
    </w:rPr>
  </w:style>
  <w:style w:type="character" w:customStyle="1" w:styleId="Char">
    <w:name w:val="页脚 Char"/>
    <w:basedOn w:val="a0"/>
    <w:link w:val="a3"/>
    <w:uiPriority w:val="99"/>
    <w:qFormat/>
    <w:rsid w:val="00EB7AEB"/>
    <w:rPr>
      <w:rFonts w:asciiTheme="minorHAnsi" w:eastAsiaTheme="minorEastAsia" w:hAnsiTheme="minorHAnsi" w:cstheme="minorBidi"/>
      <w:kern w:val="2"/>
      <w:sz w:val="18"/>
      <w:szCs w:val="24"/>
    </w:rPr>
  </w:style>
  <w:style w:type="paragraph" w:styleId="a7">
    <w:name w:val="Balloon Text"/>
    <w:basedOn w:val="a"/>
    <w:link w:val="Char0"/>
    <w:rsid w:val="00333377"/>
    <w:rPr>
      <w:sz w:val="18"/>
      <w:szCs w:val="18"/>
    </w:rPr>
  </w:style>
  <w:style w:type="character" w:customStyle="1" w:styleId="Char0">
    <w:name w:val="批注框文本 Char"/>
    <w:basedOn w:val="a0"/>
    <w:link w:val="a7"/>
    <w:rsid w:val="0033337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4</Pages>
  <Words>205</Words>
  <Characters>1170</Characters>
  <Application>Microsoft Office Word</Application>
  <DocSecurity>0</DocSecurity>
  <Lines>9</Lines>
  <Paragraphs>2</Paragraphs>
  <ScaleCrop>false</ScaleCrop>
  <Company>微软中国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2024-10-25T07:20:00Z</cp:lastPrinted>
  <dcterms:created xsi:type="dcterms:W3CDTF">2014-10-29T12:08:00Z</dcterms:created>
  <dcterms:modified xsi:type="dcterms:W3CDTF">2024-10-28T23:30:00Z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3BE2D5FB6BB6472ABBB8DF9E94B02C13_13</vt:lpwstr>
  </property>
  <property fmtid="{D5CDD505-2E9C-101B-9397-08002B2CF9AE}" pid="4" name="KSOSaveFontToCloudKey">
    <vt:lpwstr>305600870_embed</vt:lpwstr>
  </property>
</Properties>
</file>