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540BF">
      <w:pPr>
        <w:jc w:val="left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附件：</w:t>
      </w:r>
    </w:p>
    <w:p w14:paraId="59D4B681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招标文件</w:t>
      </w:r>
      <w:r>
        <w:rPr>
          <w:rFonts w:hint="eastAsia"/>
          <w:b/>
          <w:sz w:val="32"/>
          <w:szCs w:val="32"/>
        </w:rPr>
        <w:t>登记表</w:t>
      </w:r>
    </w:p>
    <w:p w14:paraId="4811D0AF">
      <w:pPr>
        <w:jc w:val="center"/>
        <w:rPr>
          <w:rFonts w:hint="eastAsia"/>
          <w:b/>
          <w:szCs w:val="21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117"/>
        <w:gridCol w:w="1652"/>
        <w:gridCol w:w="2462"/>
      </w:tblGrid>
      <w:tr w14:paraId="30A6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460" w:type="dxa"/>
            <w:noWrap w:val="0"/>
            <w:vAlign w:val="center"/>
          </w:tcPr>
          <w:p w14:paraId="64499AD8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领取招标文件</w:t>
            </w:r>
            <w:r>
              <w:rPr>
                <w:rFonts w:hint="eastAsia" w:ascii="宋体" w:hAnsi="宋体"/>
                <w:sz w:val="21"/>
                <w:szCs w:val="21"/>
              </w:rPr>
              <w:t>日期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2C97282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年   月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</w:rPr>
              <w:t>日</w:t>
            </w:r>
          </w:p>
        </w:tc>
      </w:tr>
      <w:tr w14:paraId="7C70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460" w:type="dxa"/>
            <w:noWrap w:val="0"/>
            <w:vAlign w:val="center"/>
          </w:tcPr>
          <w:p w14:paraId="2C5E8EFE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项目名称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299EC51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五华县疾病预防控制中心新建停车场、围墙、给排水及照明设计服务项目</w:t>
            </w:r>
          </w:p>
        </w:tc>
      </w:tr>
      <w:tr w14:paraId="20B3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60" w:type="dxa"/>
            <w:noWrap w:val="0"/>
            <w:vAlign w:val="center"/>
          </w:tcPr>
          <w:p w14:paraId="1D2B5C1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招标文件</w:t>
            </w:r>
            <w:r>
              <w:rPr>
                <w:rFonts w:hint="eastAsia" w:ascii="宋体" w:hAnsi="宋体"/>
                <w:sz w:val="21"/>
                <w:szCs w:val="21"/>
              </w:rPr>
              <w:t>编号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6E1BACE3">
            <w:pPr>
              <w:overflowPunct w:val="0"/>
              <w:adjustRightInd w:val="0"/>
              <w:snapToGrid w:val="0"/>
              <w:jc w:val="center"/>
              <w:rPr>
                <w:rFonts w:hint="default" w:ascii="宋体" w:hAnsi="宋体"/>
                <w:sz w:val="21"/>
                <w:szCs w:val="21"/>
                <w:lang w:val="en-US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GDSHDL20241025</w:t>
            </w:r>
          </w:p>
        </w:tc>
      </w:tr>
      <w:tr w14:paraId="1579E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460" w:type="dxa"/>
            <w:noWrap w:val="0"/>
            <w:vAlign w:val="center"/>
          </w:tcPr>
          <w:p w14:paraId="7EB9F09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名称</w:t>
            </w:r>
          </w:p>
          <w:p w14:paraId="174D0167"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（加盖公章）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ED7A60E">
            <w:pPr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23C1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2460" w:type="dxa"/>
            <w:noWrap w:val="0"/>
            <w:vAlign w:val="center"/>
          </w:tcPr>
          <w:p w14:paraId="1E8286DC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纳税人识别号或</w:t>
            </w:r>
          </w:p>
          <w:p w14:paraId="7CAAA057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统一社会信用代码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B031991">
            <w:pPr>
              <w:ind w:right="560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3F3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60" w:type="dxa"/>
            <w:noWrap w:val="0"/>
            <w:vAlign w:val="center"/>
          </w:tcPr>
          <w:p w14:paraId="28F440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61FFA0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1CD2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460" w:type="dxa"/>
            <w:noWrap w:val="0"/>
            <w:vAlign w:val="center"/>
          </w:tcPr>
          <w:p w14:paraId="6E609C8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宋体" w:hAnsi="宋体"/>
                <w:sz w:val="21"/>
                <w:szCs w:val="21"/>
              </w:rPr>
              <w:t>联系人</w:t>
            </w:r>
          </w:p>
        </w:tc>
        <w:tc>
          <w:tcPr>
            <w:tcW w:w="2117" w:type="dxa"/>
            <w:noWrap w:val="0"/>
            <w:vAlign w:val="center"/>
          </w:tcPr>
          <w:p w14:paraId="3B484483">
            <w:pPr>
              <w:spacing w:line="276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7ECB5400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联系方式</w:t>
            </w:r>
          </w:p>
          <w:p w14:paraId="3809CF49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（手机号码）</w:t>
            </w:r>
          </w:p>
        </w:tc>
        <w:tc>
          <w:tcPr>
            <w:tcW w:w="2462" w:type="dxa"/>
            <w:noWrap w:val="0"/>
            <w:vAlign w:val="center"/>
          </w:tcPr>
          <w:p w14:paraId="2256E0E5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033F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2460" w:type="dxa"/>
            <w:noWrap w:val="0"/>
            <w:vAlign w:val="center"/>
          </w:tcPr>
          <w:p w14:paraId="22531C34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4A14205B"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 w14:paraId="32CB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8691" w:type="dxa"/>
            <w:gridSpan w:val="4"/>
            <w:noWrap w:val="0"/>
            <w:vAlign w:val="center"/>
          </w:tcPr>
          <w:p w14:paraId="4F1F56B1"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代理机构确认</w:t>
            </w:r>
            <w:r>
              <w:rPr>
                <w:rFonts w:hint="eastAsia" w:ascii="宋体" w:hAnsi="宋体"/>
                <w:sz w:val="21"/>
                <w:szCs w:val="21"/>
              </w:rPr>
              <w:t>人签名：</w:t>
            </w:r>
          </w:p>
        </w:tc>
      </w:tr>
    </w:tbl>
    <w:p w14:paraId="7E72A894">
      <w:pPr>
        <w:pStyle w:val="2"/>
        <w:rPr>
          <w:rFonts w:hint="eastAsia" w:hAnsi="宋体" w:eastAsia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 xml:space="preserve">       注：本登记表一式两份，代理机构和投标人各一份。</w:t>
      </w:r>
    </w:p>
    <w:p w14:paraId="0F9CD991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OTkzOWYxZTI4MWY2MDAyOTEwOGY1NjcyM2E5ODEifQ=="/>
  </w:docVars>
  <w:rsids>
    <w:rsidRoot w:val="295C21A4"/>
    <w:rsid w:val="295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Times New Roman" w:eastAsia="宋体" w:cs="Times New Roman"/>
      <w:lang w:val="zh-CN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widowControl w:val="0"/>
      <w:jc w:val="both"/>
    </w:pPr>
    <w:rPr>
      <w:rFonts w:hAnsi="Courier New"/>
      <w:kern w:val="2"/>
      <w:sz w:val="21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2024-11-20T09:06:00Z</dcterms:created>
  <dc:creator>锋</dc:creator>
  <cp:lastModifiedBy>锋</cp:lastModifiedBy>
  <dcterms:modified xsi:type="dcterms:W3CDTF">2024-11-20T09:08:00Z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65D6B8F4C21C4547BE93ABA47D3A7B85_11</vt:lpwstr>
  </property>
</Properties>
</file>