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9CAE3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一、学位查询：</w:t>
      </w:r>
    </w:p>
    <w:p w14:paraId="5F21004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学位查询：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"https://zwfw.moe.gov.cn/diploma/"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https://zwfw.moe.gov.cn/diploma/</w:t>
      </w:r>
      <w:r>
        <w:rPr>
          <w:rFonts w:hint="default"/>
          <w:lang w:val="en-US" w:eastAsia="zh-CN"/>
        </w:rPr>
        <w:fldChar w:fldCharType="end"/>
      </w:r>
    </w:p>
    <w:p w14:paraId="4127F721">
      <w:pPr>
        <w:rPr>
          <w:rFonts w:hint="eastAsia"/>
          <w:lang w:val="en-US" w:eastAsia="zh-CN"/>
        </w:rPr>
      </w:pPr>
    </w:p>
    <w:p w14:paraId="611DE464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二、国外学历查询：</w:t>
      </w:r>
    </w:p>
    <w:p w14:paraId="34A5934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教育留学服务中心：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"http://www.cscse.edu.cn"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http://www.cscse.edu.cn</w:t>
      </w:r>
      <w:r>
        <w:rPr>
          <w:rFonts w:hint="default"/>
          <w:lang w:val="en-US" w:eastAsia="zh-CN"/>
        </w:rPr>
        <w:fldChar w:fldCharType="end"/>
      </w:r>
    </w:p>
    <w:p w14:paraId="55DB9E0C">
      <w:pPr>
        <w:rPr>
          <w:rFonts w:hint="default"/>
          <w:lang w:val="en-US" w:eastAsia="zh-CN"/>
        </w:rPr>
      </w:pPr>
    </w:p>
    <w:p w14:paraId="1159389B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</w:t>
      </w:r>
      <w:r>
        <w:rPr>
          <w:rFonts w:hint="default"/>
          <w:sz w:val="28"/>
          <w:szCs w:val="36"/>
          <w:lang w:val="en-US" w:eastAsia="zh-CN"/>
        </w:rPr>
        <w:t>技能人才评价证书</w:t>
      </w:r>
      <w:r>
        <w:rPr>
          <w:rFonts w:hint="eastAsia"/>
          <w:sz w:val="28"/>
          <w:szCs w:val="36"/>
          <w:lang w:val="en-US" w:eastAsia="zh-CN"/>
        </w:rPr>
        <w:t>：</w:t>
      </w:r>
    </w:p>
    <w:p w14:paraId="606DF3D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技能人才评价证书全国联网查询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"http://jndj.osta.org.cn/"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http://jndj.osta.org.cn/</w:t>
      </w:r>
      <w:r>
        <w:rPr>
          <w:rFonts w:hint="default"/>
          <w:lang w:val="en-US" w:eastAsia="zh-CN"/>
        </w:rPr>
        <w:fldChar w:fldCharType="end"/>
      </w:r>
    </w:p>
    <w:p w14:paraId="12D9BFA5">
      <w:pPr>
        <w:rPr>
          <w:rFonts w:hint="eastAsia"/>
          <w:lang w:val="en-US" w:eastAsia="zh-CN"/>
        </w:rPr>
      </w:pPr>
    </w:p>
    <w:p w14:paraId="532C5370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四、专利查询：</w:t>
      </w:r>
    </w:p>
    <w:p w14:paraId="1962265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专利检索及分析：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"https://pss-system.cponline.cnipa.gov.cn/conventionalSearch"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https://pss-system.cponline.cnipa.gov.cn/conventionalSearch</w:t>
      </w:r>
      <w:r>
        <w:rPr>
          <w:rFonts w:hint="default"/>
          <w:lang w:val="en-US" w:eastAsia="zh-CN"/>
        </w:rPr>
        <w:fldChar w:fldCharType="end"/>
      </w:r>
    </w:p>
    <w:p w14:paraId="206FC0D5">
      <w:pPr>
        <w:rPr>
          <w:rFonts w:hint="default"/>
          <w:lang w:val="en-US" w:eastAsia="zh-CN"/>
        </w:rPr>
      </w:pPr>
    </w:p>
    <w:p w14:paraId="2DFCB5B1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五、论文查询：</w:t>
      </w:r>
    </w:p>
    <w:p w14:paraId="3B0FB0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中国知网：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"https://www.cnki.net/"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https://www.cnki.net/</w:t>
      </w:r>
      <w:r>
        <w:rPr>
          <w:rFonts w:hint="eastAsia"/>
          <w:lang w:val="en-US" w:eastAsia="zh-CN"/>
        </w:rPr>
        <w:fldChar w:fldCharType="end"/>
      </w:r>
    </w:p>
    <w:p w14:paraId="32C31B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万方数据：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"https://www.wanfangdata.com.cn/index.html"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https://www.wanfangdata.com.cn/index.html</w:t>
      </w:r>
      <w:r>
        <w:rPr>
          <w:rFonts w:hint="eastAsia"/>
          <w:lang w:val="en-US" w:eastAsia="zh-CN"/>
        </w:rPr>
        <w:fldChar w:fldCharType="end"/>
      </w:r>
    </w:p>
    <w:p w14:paraId="0BA5A6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期刊网：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"https://www.qikanchina.com/search/lw?q"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https://www.qikanchina.com/search/lw?q</w:t>
      </w:r>
      <w:r>
        <w:rPr>
          <w:rFonts w:hint="eastAsia"/>
          <w:lang w:val="en-US" w:eastAsia="zh-CN"/>
        </w:rPr>
        <w:fldChar w:fldCharType="end"/>
      </w:r>
    </w:p>
    <w:p w14:paraId="4DD607D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维普检索论文网址：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"http://www.cqvip.com/"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http://www.cqvip.com/</w:t>
      </w:r>
      <w:r>
        <w:rPr>
          <w:rFonts w:hint="eastAsia"/>
          <w:lang w:val="en-US" w:eastAsia="zh-CN"/>
        </w:rPr>
        <w:fldChar w:fldCharType="end"/>
      </w:r>
    </w:p>
    <w:p w14:paraId="6F0C93C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龙源数据库的网址：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"http://www.qikan.com.cn"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http://www.qikan.com.cn</w:t>
      </w:r>
      <w:r>
        <w:rPr>
          <w:rFonts w:hint="eastAsia"/>
          <w:lang w:val="en-US" w:eastAsia="zh-CN"/>
        </w:rPr>
        <w:fldChar w:fldCharType="end"/>
      </w:r>
    </w:p>
    <w:p w14:paraId="67ECB366">
      <w:pPr>
        <w:rPr>
          <w:rFonts w:hint="default"/>
          <w:lang w:val="en-US" w:eastAsia="zh-CN"/>
        </w:rPr>
      </w:pPr>
      <w:bookmarkStart w:id="0" w:name="_GoBack"/>
      <w:bookmarkEnd w:id="0"/>
    </w:p>
    <w:p w14:paraId="4F5F2166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六、版权登记系统：</w:t>
      </w:r>
    </w:p>
    <w:p w14:paraId="44B8500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广东省版权登记系统：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"https://www.gd-copyright.cn/gdbq/show/copyright/anno/z11/"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https://www.gd-copyright.cn/gdbq/show/copyright/anno/z11/</w:t>
      </w:r>
      <w:r>
        <w:rPr>
          <w:rFonts w:hint="default"/>
          <w:lang w:val="en-US" w:eastAsia="zh-CN"/>
        </w:rPr>
        <w:fldChar w:fldCharType="end"/>
      </w:r>
    </w:p>
    <w:p w14:paraId="3DE972A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中国版权保护中心官网查验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"https://www.ccopyright.com.cn/"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https://www.ccopyright.com.cn/</w:t>
      </w:r>
      <w:r>
        <w:rPr>
          <w:rFonts w:hint="default"/>
          <w:lang w:val="en-US" w:eastAsia="zh-CN"/>
        </w:rPr>
        <w:fldChar w:fldCharType="end"/>
      </w:r>
    </w:p>
    <w:p w14:paraId="32206339">
      <w:pPr>
        <w:rPr>
          <w:rFonts w:hint="default"/>
          <w:lang w:val="en-US" w:eastAsia="zh-CN"/>
        </w:rPr>
      </w:pPr>
    </w:p>
    <w:p w14:paraId="456B412C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七、标准查询：</w:t>
      </w:r>
    </w:p>
    <w:p w14:paraId="176A3BC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全国标准信息公共服务平台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"https://std.samr.gov.cn/"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https://std.samr.gov.cn/</w:t>
      </w:r>
      <w:r>
        <w:rPr>
          <w:rFonts w:hint="default"/>
          <w:lang w:val="en-US" w:eastAsia="zh-CN"/>
        </w:rPr>
        <w:fldChar w:fldCharType="end"/>
      </w:r>
    </w:p>
    <w:p w14:paraId="4A30D269">
      <w:pPr>
        <w:rPr>
          <w:rFonts w:hint="default"/>
          <w:lang w:val="en-US" w:eastAsia="zh-CN"/>
        </w:rPr>
      </w:pPr>
    </w:p>
    <w:p w14:paraId="7CE6AAB8">
      <w:pPr>
        <w:rPr>
          <w:rFonts w:hint="default"/>
          <w:lang w:val="en-US" w:eastAsia="zh-CN"/>
        </w:rPr>
      </w:pPr>
    </w:p>
    <w:p w14:paraId="228AF25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Zjc0ZjY2N2Q5OGEzMDE2MjIyMDY0MjM5ZjdhMzQifQ=="/>
  </w:docVars>
  <w:rsids>
    <w:rsidRoot w:val="00000000"/>
    <w:rsid w:val="0723247F"/>
    <w:rsid w:val="0AC71E87"/>
    <w:rsid w:val="0EE21208"/>
    <w:rsid w:val="132D210E"/>
    <w:rsid w:val="798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493</Characters>
  <Lines>0</Lines>
  <Paragraphs>0</Paragraphs>
  <TotalTime>3</TotalTime>
  <ScaleCrop>false</ScaleCrop>
  <LinksUpToDate>false</LinksUpToDate>
  <CharactersWithSpaces>493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2024-11-06T06:18:00Z</dcterms:created>
  <dc:creator>lenovo</dc:creator>
  <cp:lastModifiedBy>하필칭찬받다</cp:lastModifiedBy>
  <dcterms:modified xsi:type="dcterms:W3CDTF">2025-02-12T07:21:56Z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5CA010E12B9244E5A436A13BEBAA25B6_12</vt:lpwstr>
  </property>
  <property fmtid="{D5CDD505-2E9C-101B-9397-08002B2CF9AE}" pid="4" name="KSOTemplateDocerSaveRecord">
    <vt:lpwstr>eyJoZGlkIjoiN2IwZjc0ZjY2N2Q5OGEzMDE2MjIyMDY0MjM5ZjdhMzQiLCJ1c2VySWQiOiIyNTYwMjU3NDEifQ==</vt:lpwstr>
  </property>
</Properties>
</file>