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________银行廉政承诺书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五华县财政局：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本行本着对贵局负责认真的态度，郑重承诺：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一、承诺不向资金存放主体相关负责人输送任何利益。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二、承诺不向资金存放与资金存放主体相关负责人员在本行亲属的业绩、收入挂钩。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三、承诺严格遵守财政纪律，认真落实财务公开、政务公开制度。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四、承诺督促本行员工遵守行业行为规范，恪守职业道德操守，廉洁从业。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五、承诺不违反廉洁自律的其他规定。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本承诺书一式两份，分别由五华县财政局和_______银行分别持有。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4640" w:firstLineChars="14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承诺人：____银行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5600" w:firstLineChars="17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1760" w:firstLineChars="5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银行代表签字及盖公章：_________________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ZDdjNGJkODQ4ZWMxMDRhZDg2MzI0MDM1ZGI2YjgifQ=="/>
    <w:docVar w:name="KSO_WPS_MARK_KEY" w:val="49df5608-3aa4-4dd1-9e9b-1cd70db34482"/>
  </w:docVars>
  <w:rsids>
    <w:rsidRoot w:val="5A496C58"/>
    <w:rsid w:val="5A49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2025-03-03T02:30:00Z</dcterms:created>
  <dc:creator>五华县政务服务数据管理局信息员</dc:creator>
  <cp:lastModifiedBy>五华县政务服务数据管理局信息员</cp:lastModifiedBy>
  <dcterms:modified xsi:type="dcterms:W3CDTF">2025-03-03T02:30:50Z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2D42CEB30B034B218FD7B98144377A73_11</vt:lpwstr>
  </property>
</Properties>
</file>