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8E14B">
      <w:pPr>
        <w:jc w:val="lef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附件1：</w:t>
      </w:r>
    </w:p>
    <w:p w14:paraId="668361E7">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致全县人民的一封信</w:t>
      </w:r>
    </w:p>
    <w:p w14:paraId="4EDD01CB">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各位父老乡亲：</w:t>
      </w:r>
    </w:p>
    <w:p w14:paraId="18684DF9">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多年来，我县每年均发生学生溺水事故，其中有多次是成年人带领学生到危险水域游泳或玩耍而导致学生溺水身亡。目前天气将逐渐变热，防溺水工作刻不容缓。预防学生溺水是每个公民的共同责任，需要广大公民齐心协力，共同做好如下工作：</w:t>
      </w:r>
    </w:p>
    <w:p w14:paraId="4431BB78">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一是关注重点时段、地段。上下午放学后、双休日、节假日、暑假期间是易发生溺水的重点时段，河流、湖泊、水库、池塘、水渠、积水坑、采砂场等是易发生溺水的危险地段，家中有小孩的家长，要切实履行监护责任，密切关注小孩行踪，不要让亲戚朋友带领自己的小孩到危险水域玩耍、戏水或游泳，特别是在重点时段的去向，严防小孩私自到危险地段游泳、戏水、玩耍。</w:t>
      </w:r>
    </w:p>
    <w:p w14:paraId="749205DD">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二是加强预防学生溺水教育和监管。近年来，多起溺水事故的发生均是家庭预防溺水教育缺失和家长监管不力造成的，现提醒家中有小孩的家长，要经常叮嘱教育小孩不准私自到河流、湖泊、水库、池塘、水渠、积水坑、采砂场等危险水域游泳、戏水、玩耍，不准擅自下水施救，切实提高小孩的防溺水安全意识。家长要随时关注小孩的去向。</w:t>
      </w:r>
    </w:p>
    <w:p w14:paraId="68A643A3">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三是让孩子学习掌握游泳的技能技巧。若条件允许，家长可带领孩子到正规游泳场馆学习一些游泳知识和救生技巧。</w:t>
      </w:r>
    </w:p>
    <w:p w14:paraId="1AEBD13D">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四是及时劝阻制止。每一位公民都不能带领自己或亲朋的小孩到危险水域玩耍、戏水或游泳，都有制止小孩到危险水域游泳、戏水、玩耍的义务，要时刻心怀“救人一命胜造七级浮屠”的善念，一旦发现有小孩到水域游泳、戏水、玩耍，要积极主动上前制止并通知其家长，对无法制止的，要立即报警。</w:t>
      </w:r>
      <w:r>
        <w:rPr>
          <w:rFonts w:hint="default" w:ascii="Times New Roman" w:hAnsi="Times New Roman" w:eastAsia="方正仿宋简体" w:cs="Times New Roman"/>
          <w:sz w:val="28"/>
          <w:szCs w:val="28"/>
        </w:rPr>
        <w:t>2023年5月</w:t>
      </w:r>
      <w:r>
        <w:rPr>
          <w:rFonts w:hint="eastAsia" w:ascii="方正仿宋简体" w:hAnsi="方正仿宋简体" w:eastAsia="方正仿宋简体" w:cs="方正仿宋简体"/>
          <w:sz w:val="28"/>
          <w:szCs w:val="28"/>
        </w:rPr>
        <w:t>，双华镇一热心村民在过路时发现几个小孩在河道里游泳，便迅速上前制止，并在制止无果后果断报警，在民警的制止下，成功劝回孩子，及时化解了一场极有可能演变为溺水事故的隐患，挽救了几条鲜活的生命。</w:t>
      </w:r>
    </w:p>
    <w:p w14:paraId="2BFA4A3C">
      <w:pPr>
        <w:keepNext w:val="0"/>
        <w:keepLines w:val="0"/>
        <w:pageBreakBefore w:val="0"/>
        <w:widowControl w:val="0"/>
        <w:kinsoku/>
        <w:wordWrap/>
        <w:overflowPunct/>
        <w:topLinePunct w:val="0"/>
        <w:autoSpaceDE/>
        <w:autoSpaceDN/>
        <w:bidi w:val="0"/>
        <w:adjustRightInd/>
        <w:snapToGrid/>
        <w:spacing w:line="3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生命很脆弱，生命很宝贵！预防学生溺水，需要每一个公民的共同努力，让我们携手起来，共同呵护学生平安健康成长。</w:t>
      </w:r>
    </w:p>
    <w:p w14:paraId="5BBDE2A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 xml:space="preserve"> </w:t>
      </w:r>
    </w:p>
    <w:p w14:paraId="70C584CB">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lang w:val="en-US" w:eastAsia="zh-CN"/>
        </w:rPr>
        <w:t>华城</w:t>
      </w:r>
      <w:r>
        <w:rPr>
          <w:rFonts w:hint="eastAsia" w:ascii="方正仿宋简体" w:hAnsi="方正仿宋简体" w:eastAsia="方正仿宋简体" w:cs="方正仿宋简体"/>
          <w:sz w:val="28"/>
          <w:szCs w:val="28"/>
        </w:rPr>
        <w:t>镇    村</w:t>
      </w:r>
    </w:p>
    <w:p w14:paraId="53B0381F">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Times New Roman" w:hAnsi="Times New Roman" w:eastAsia="方正仿宋简体" w:cs="Times New Roman"/>
          <w:sz w:val="28"/>
          <w:szCs w:val="28"/>
        </w:rPr>
        <w:t xml:space="preserve"> 202</w:t>
      </w:r>
      <w:r>
        <w:rPr>
          <w:rFonts w:hint="eastAsia" w:ascii="Times New Roman" w:hAnsi="Times New Roman" w:eastAsia="方正仿宋简体" w:cs="Times New Roman"/>
          <w:sz w:val="28"/>
          <w:szCs w:val="28"/>
          <w:lang w:val="en-US" w:eastAsia="zh-CN"/>
        </w:rPr>
        <w:t>5</w:t>
      </w:r>
      <w:r>
        <w:rPr>
          <w:rFonts w:hint="eastAsia" w:ascii="方正仿宋简体" w:hAnsi="方正仿宋简体" w:eastAsia="方正仿宋简体" w:cs="方正仿宋简体"/>
          <w:sz w:val="28"/>
          <w:szCs w:val="28"/>
        </w:rPr>
        <w:t>年   月    日</w:t>
      </w:r>
    </w:p>
    <w:p w14:paraId="5E9ABAF0">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default" w:ascii="Times New Roman" w:hAnsi="Times New Roman" w:cs="Times New Roman"/>
          <w:sz w:val="24"/>
          <w:szCs w:val="32"/>
        </w:rPr>
      </w:pPr>
    </w:p>
    <w:p w14:paraId="7474A9DF">
      <w:pPr>
        <w:keepNext w:val="0"/>
        <w:keepLines w:val="0"/>
        <w:pageBreakBefore w:val="0"/>
        <w:widowControl w:val="0"/>
        <w:pBdr>
          <w:bottom w:val="double" w:color="auto" w:sz="4" w:space="0"/>
        </w:pBdr>
        <w:kinsoku/>
        <w:wordWrap/>
        <w:overflowPunct/>
        <w:topLinePunct w:val="0"/>
        <w:autoSpaceDE/>
        <w:autoSpaceDN/>
        <w:bidi w:val="0"/>
        <w:adjustRightInd/>
        <w:snapToGrid/>
        <w:spacing w:line="300" w:lineRule="exact"/>
        <w:textAlignment w:val="auto"/>
        <w:rPr>
          <w:rFonts w:hint="default" w:ascii="Times New Roman" w:hAnsi="Times New Roman" w:cs="Times New Roman"/>
          <w:sz w:val="24"/>
          <w:szCs w:val="32"/>
        </w:rPr>
      </w:pPr>
      <w:r>
        <w:rPr>
          <w:rFonts w:hint="default" w:ascii="Times New Roman" w:hAnsi="Times New Roman" w:cs="Times New Roman"/>
          <w:sz w:val="24"/>
          <w:szCs w:val="32"/>
        </w:rPr>
        <w:t xml:space="preserve"> </w:t>
      </w:r>
    </w:p>
    <w:p w14:paraId="5688DF1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《致全县人民的一封信》已收悉，我已认真阅读了信的内容，了解了安全工作的相关要求，我将为自己和他人负责，严防溺水事故的发生。</w:t>
      </w:r>
    </w:p>
    <w:p w14:paraId="6697DAF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sz w:val="28"/>
          <w:szCs w:val="28"/>
          <w:u w:val="single"/>
        </w:rPr>
      </w:pPr>
      <w:r>
        <w:rPr>
          <w:rFonts w:hint="eastAsia" w:ascii="方正仿宋简体" w:hAnsi="方正仿宋简体" w:eastAsia="方正仿宋简体" w:cs="方正仿宋简体"/>
          <w:sz w:val="28"/>
          <w:szCs w:val="28"/>
        </w:rPr>
        <w:t>户主（签名）</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 xml:space="preserve">   </w:t>
      </w:r>
    </w:p>
    <w:p w14:paraId="663B89B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家庭成员（签名）</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 xml:space="preserve"> 、</w:t>
      </w:r>
    </w:p>
    <w:p w14:paraId="3FF8986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sz w:val="28"/>
          <w:szCs w:val="28"/>
        </w:rPr>
      </w:pPr>
    </w:p>
    <w:p w14:paraId="0A4E34F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u w:val="single"/>
          <w:lang w:val="en-US" w:eastAsia="zh-CN"/>
        </w:rPr>
        <w:t xml:space="preserve">   </w:t>
      </w:r>
      <w:r>
        <w:rPr>
          <w:rFonts w:hint="eastAsia" w:ascii="方正仿宋简体" w:hAnsi="方正仿宋简体" w:eastAsia="方正仿宋简体" w:cs="方正仿宋简体"/>
          <w:sz w:val="28"/>
          <w:szCs w:val="28"/>
          <w:u w:val="single"/>
        </w:rPr>
        <w:t xml:space="preserve">  </w:t>
      </w:r>
      <w:r>
        <w:rPr>
          <w:rFonts w:hint="eastAsia" w:ascii="方正仿宋简体" w:hAnsi="方正仿宋简体" w:eastAsia="方正仿宋简体" w:cs="方正仿宋简体"/>
          <w:sz w:val="28"/>
          <w:szCs w:val="28"/>
        </w:rPr>
        <w:t xml:space="preserve">、    </w:t>
      </w:r>
    </w:p>
    <w:p w14:paraId="4F1E9DAC">
      <w:pPr>
        <w:keepNext w:val="0"/>
        <w:keepLines w:val="0"/>
        <w:pageBreakBefore w:val="0"/>
        <w:widowControl w:val="0"/>
        <w:kinsoku/>
        <w:wordWrap/>
        <w:overflowPunct/>
        <w:topLinePunct w:val="0"/>
        <w:autoSpaceDE/>
        <w:autoSpaceDN/>
        <w:bidi w:val="0"/>
        <w:adjustRightInd/>
        <w:snapToGrid/>
        <w:spacing w:line="320" w:lineRule="exact"/>
        <w:jc w:val="right"/>
        <w:textAlignment w:val="auto"/>
        <w:rPr>
          <w:rFonts w:hint="default" w:ascii="Times New Roman" w:hAnsi="Times New Roman" w:cs="Times New Roman"/>
          <w:sz w:val="24"/>
          <w:szCs w:val="32"/>
        </w:rPr>
      </w:pPr>
      <w:r>
        <w:rPr>
          <w:rFonts w:hint="eastAsia" w:ascii="方正仿宋简体" w:hAnsi="方正仿宋简体" w:eastAsia="方正仿宋简体" w:cs="方正仿宋简体"/>
          <w:sz w:val="28"/>
          <w:szCs w:val="28"/>
        </w:rPr>
        <w:t xml:space="preserve">                      </w:t>
      </w:r>
      <w:bookmarkStart w:id="0" w:name="_GoBack"/>
      <w:bookmarkEnd w:id="0"/>
      <w:r>
        <w:rPr>
          <w:rFonts w:hint="eastAsia" w:ascii="方正仿宋简体" w:hAnsi="方正仿宋简体" w:eastAsia="方正仿宋简体" w:cs="方正仿宋简体"/>
          <w:sz w:val="28"/>
          <w:szCs w:val="28"/>
        </w:rPr>
        <w:t xml:space="preserve">            </w:t>
      </w:r>
      <w:r>
        <w:rPr>
          <w:rFonts w:hint="default" w:ascii="Times New Roman" w:hAnsi="Times New Roman" w:eastAsia="方正仿宋简体" w:cs="Times New Roman"/>
          <w:sz w:val="28"/>
          <w:szCs w:val="28"/>
        </w:rPr>
        <w:t xml:space="preserve">  202</w:t>
      </w:r>
      <w:r>
        <w:rPr>
          <w:rFonts w:hint="default" w:ascii="Times New Roman" w:hAnsi="Times New Roman" w:eastAsia="方正仿宋简体" w:cs="Times New Roman"/>
          <w:sz w:val="28"/>
          <w:szCs w:val="28"/>
          <w:lang w:val="en-US" w:eastAsia="zh-CN"/>
        </w:rPr>
        <w:t>5</w:t>
      </w:r>
      <w:r>
        <w:rPr>
          <w:rFonts w:hint="eastAsia" w:ascii="方正仿宋简体" w:hAnsi="方正仿宋简体" w:eastAsia="方正仿宋简体" w:cs="方正仿宋简体"/>
          <w:sz w:val="28"/>
          <w:szCs w:val="28"/>
        </w:rPr>
        <w:t xml:space="preserve">年  月  日 </w:t>
      </w:r>
      <w:r>
        <w:rPr>
          <w:rFonts w:hint="default" w:ascii="Times New Roman" w:hAnsi="Times New Roman" w:cs="Times New Roman"/>
          <w:sz w:val="24"/>
          <w:szCs w:val="32"/>
        </w:rPr>
        <w:t xml:space="preserve">        </w:t>
      </w:r>
    </w:p>
    <w:sectPr>
      <w:footerReference r:id="rId3" w:type="default"/>
      <w:pgSz w:w="11906" w:h="16838"/>
      <w:pgMar w:top="1440" w:right="1800" w:bottom="1157" w:left="1800" w:header="851" w:footer="992" w:gutter="0"/>
      <w:pgNumType w:fmt="numberInDash" w:start="1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82ADCF4-2416-43A6-885D-54BA4244745D}"/>
  </w:font>
  <w:font w:name="方正仿宋简体">
    <w:panose1 w:val="02000000000000000000"/>
    <w:charset w:val="86"/>
    <w:family w:val="auto"/>
    <w:pitch w:val="default"/>
    <w:sig w:usb0="A00002BF" w:usb1="184F6CFA" w:usb2="00000012" w:usb3="00000000" w:csb0="00040001" w:csb1="00000000"/>
    <w:embedRegular r:id="rId2" w:fontKey="{7C057ED1-3A48-4667-BEEE-64A79735E3E1}"/>
  </w:font>
  <w:font w:name="方正小标宋简体">
    <w:panose1 w:val="02010600010101010101"/>
    <w:charset w:val="86"/>
    <w:family w:val="auto"/>
    <w:pitch w:val="default"/>
    <w:sig w:usb0="00000001" w:usb1="080E0000" w:usb2="00000000" w:usb3="00000000" w:csb0="00040000" w:csb1="00000000"/>
    <w:embedRegular r:id="rId3" w:fontKey="{98BA82A2-0CA3-41B1-8DA0-A356A2B7EC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1AD6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8312F3">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E8312F3">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xZWQ0NzQ5MGIzY2E4ODAyMTY0ZjMyZTMyZGU3MjYifQ=="/>
  </w:docVars>
  <w:rsids>
    <w:rsidRoot w:val="40C351D3"/>
    <w:rsid w:val="006D132F"/>
    <w:rsid w:val="0938248B"/>
    <w:rsid w:val="32C66503"/>
    <w:rsid w:val="40C351D3"/>
    <w:rsid w:val="5C9A2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877</Words>
  <Characters>886</Characters>
  <Lines>0</Lines>
  <Paragraphs>0</Paragraphs>
  <TotalTime>3</TotalTime>
  <ScaleCrop>false</ScaleCrop>
  <LinksUpToDate>false</LinksUpToDate>
  <CharactersWithSpaces>1079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2024-03-29T07:00:00Z</dcterms:created>
  <dc:creator>　　　　</dc:creator>
  <cp:lastModifiedBy>i-tou 翔</cp:lastModifiedBy>
  <dcterms:modified xsi:type="dcterms:W3CDTF">2025-04-28T02:38:18Z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B63ACB58009F4539B28AC44E48DC3067_13</vt:lpwstr>
  </property>
  <property fmtid="{D5CDD505-2E9C-101B-9397-08002B2CF9AE}" pid="4" name="KSOTemplateDocerSaveRecord">
    <vt:lpwstr>eyJoZGlkIjoiNTJkN2QwM2IxODEzY2ZkOWIxNGMyYmE3YTc0NDQ2ZTgiLCJ1c2VySWQiOiIyOTY3NDY2ODIifQ==</vt:lpwstr>
  </property>
</Properties>
</file>