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8467">
      <w:pPr>
        <w:spacing w:line="360" w:lineRule="auto"/>
        <w:rPr>
          <w:rStyle w:val="11"/>
          <w:rFonts w:hint="default" w:ascii="宋体" w:hAnsi="宋体" w:cs="Times New Roman"/>
          <w:b w:val="0"/>
          <w:bCs w:val="0"/>
          <w:sz w:val="30"/>
          <w:szCs w:val="30"/>
          <w:lang w:val="en-US" w:eastAsia="zh-CN"/>
        </w:rPr>
      </w:pPr>
      <w:r>
        <w:rPr>
          <w:rStyle w:val="11"/>
          <w:rFonts w:hint="eastAsia" w:ascii="宋体" w:hAnsi="宋体" w:cs="Times New Roman"/>
          <w:b w:val="0"/>
          <w:bCs w:val="0"/>
          <w:sz w:val="30"/>
          <w:szCs w:val="30"/>
          <w:lang w:val="en-US" w:eastAsia="zh-CN"/>
        </w:rPr>
        <w:t>附件1：</w:t>
      </w:r>
    </w:p>
    <w:p w14:paraId="4C5440D8">
      <w:pPr>
        <w:jc w:val="center"/>
        <w:rPr>
          <w:rFonts w:ascii="黑体" w:eastAsia="黑体"/>
          <w:b/>
          <w:bCs/>
          <w:sz w:val="44"/>
        </w:rPr>
      </w:pPr>
      <w:r>
        <w:rPr>
          <w:rFonts w:hint="eastAsia" w:ascii="黑体" w:eastAsia="黑体"/>
          <w:b/>
          <w:bCs/>
          <w:sz w:val="44"/>
        </w:rPr>
        <w:t>投标文件封套封面</w:t>
      </w:r>
    </w:p>
    <w:p w14:paraId="4498082D">
      <w:pPr>
        <w:pStyle w:val="6"/>
        <w:rPr>
          <w:rFonts w:hint="eastAsia" w:ascii="黑体" w:eastAsia="黑体"/>
          <w:b/>
          <w:bCs/>
          <w:sz w:val="44"/>
        </w:rPr>
      </w:pPr>
    </w:p>
    <w:tbl>
      <w:tblPr>
        <w:tblStyle w:val="9"/>
        <w:tblW w:w="9950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8262"/>
      </w:tblGrid>
      <w:tr w14:paraId="6F37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8" w:hRule="atLeast"/>
        </w:trPr>
        <w:tc>
          <w:tcPr>
            <w:tcW w:w="995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/>
          </w:tcPr>
          <w:p w14:paraId="12D8AA34">
            <w:pPr>
              <w:rPr>
                <w:rFonts w:hint="eastAsia" w:ascii="宋体"/>
                <w:sz w:val="36"/>
              </w:rPr>
            </w:pPr>
          </w:p>
          <w:p w14:paraId="1604C0E7">
            <w:pPr>
              <w:rPr>
                <w:rFonts w:ascii="宋体"/>
                <w:sz w:val="32"/>
                <w:szCs w:val="32"/>
              </w:rPr>
            </w:pPr>
          </w:p>
          <w:p w14:paraId="69C8299C">
            <w:pPr>
              <w:ind w:firstLine="640" w:firstLineChars="200"/>
              <w:rPr>
                <w:rFonts w:hint="eastAsia" w:ascii="楷体_GB2312" w:eastAsia="楷体_GB2312" w:cs="宋体"/>
                <w:b/>
                <w:snapToGrid w:val="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宋体"/>
                <w:sz w:val="32"/>
                <w:szCs w:val="32"/>
              </w:rPr>
              <w:t>投标项目名称：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       　　　    </w:t>
            </w:r>
            <w:r>
              <w:rPr>
                <w:rFonts w:hint="eastAsia" w:ascii="宋体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bookmarkStart w:id="2" w:name="_GoBack"/>
            <w:bookmarkEnd w:id="2"/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　　　</w:t>
            </w:r>
            <w:r>
              <w:rPr>
                <w:rFonts w:hint="eastAsia" w:ascii="楷体_GB2312" w:eastAsia="楷体_GB2312" w:cs="宋体"/>
                <w:b/>
                <w:snapToGrid w:val="0"/>
                <w:kern w:val="0"/>
                <w:sz w:val="32"/>
                <w:szCs w:val="32"/>
                <w:u w:val="single"/>
              </w:rPr>
              <w:t xml:space="preserve"> </w:t>
            </w:r>
          </w:p>
          <w:p w14:paraId="16D5BC43">
            <w:pPr>
              <w:rPr>
                <w:rFonts w:hint="eastAsia" w:ascii="宋体"/>
                <w:sz w:val="32"/>
                <w:szCs w:val="32"/>
                <w:u w:val="single"/>
              </w:rPr>
            </w:pPr>
          </w:p>
          <w:p w14:paraId="79AA3F5B">
            <w:pPr>
              <w:ind w:firstLine="640" w:firstLineChars="200"/>
              <w:rPr>
                <w:rFonts w:hint="eastAsia" w:ascii="宋体"/>
                <w:sz w:val="32"/>
                <w:szCs w:val="32"/>
                <w:u w:val="single"/>
              </w:rPr>
            </w:pPr>
            <w:r>
              <w:rPr>
                <w:rFonts w:hint="eastAsia" w:ascii="宋体"/>
                <w:sz w:val="32"/>
                <w:szCs w:val="32"/>
              </w:rPr>
              <w:t>投标单位全称（盖章）：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                  　　　         　　　                 </w:t>
            </w:r>
          </w:p>
          <w:p w14:paraId="52C65D23">
            <w:pPr>
              <w:rPr>
                <w:rFonts w:hint="eastAsia" w:ascii="宋体"/>
                <w:sz w:val="32"/>
                <w:szCs w:val="32"/>
                <w:u w:val="single"/>
              </w:rPr>
            </w:pPr>
          </w:p>
          <w:p w14:paraId="7970F595">
            <w:pPr>
              <w:ind w:firstLine="640" w:firstLineChars="200"/>
              <w:rPr>
                <w:rFonts w:hint="eastAsia" w:ascii="宋体"/>
                <w:sz w:val="32"/>
                <w:szCs w:val="32"/>
                <w:u w:val="single"/>
              </w:rPr>
            </w:pPr>
            <w:bookmarkStart w:id="0" w:name="_Hlk73246109"/>
            <w:r>
              <w:rPr>
                <w:rFonts w:hint="eastAsia" w:ascii="宋体"/>
                <w:bCs/>
                <w:sz w:val="32"/>
                <w:szCs w:val="32"/>
              </w:rPr>
              <w:t>法定代表人或委托人签字</w:t>
            </w:r>
            <w:bookmarkEnd w:id="0"/>
            <w:r>
              <w:rPr>
                <w:rFonts w:hint="eastAsia" w:ascii="宋体"/>
                <w:sz w:val="32"/>
                <w:szCs w:val="32"/>
              </w:rPr>
              <w:t>：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       　　　         　　　</w:t>
            </w:r>
          </w:p>
          <w:p w14:paraId="09B32A49">
            <w:pPr>
              <w:rPr>
                <w:rFonts w:hint="eastAsia" w:ascii="宋体"/>
                <w:sz w:val="32"/>
                <w:szCs w:val="32"/>
              </w:rPr>
            </w:pPr>
          </w:p>
          <w:p w14:paraId="58AE3480">
            <w:pPr>
              <w:ind w:firstLine="640" w:firstLineChars="200"/>
              <w:rPr>
                <w:rFonts w:hint="eastAsia" w:ascii="宋体"/>
                <w:sz w:val="32"/>
                <w:szCs w:val="32"/>
                <w:u w:val="thick"/>
              </w:rPr>
            </w:pPr>
            <w:r>
              <w:rPr>
                <w:rFonts w:hint="eastAsia" w:ascii="宋体"/>
                <w:sz w:val="32"/>
                <w:szCs w:val="32"/>
              </w:rPr>
              <w:t>投标单位地址：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                  　　　         　　　                        </w:t>
            </w:r>
          </w:p>
          <w:p w14:paraId="5FFBB708">
            <w:pPr>
              <w:rPr>
                <w:rFonts w:hint="eastAsia" w:ascii="宋体"/>
                <w:sz w:val="32"/>
                <w:szCs w:val="32"/>
                <w:u w:val="thick"/>
              </w:rPr>
            </w:pPr>
          </w:p>
          <w:p w14:paraId="266466F4">
            <w:pPr>
              <w:ind w:firstLine="640" w:firstLineChars="200"/>
              <w:rPr>
                <w:rFonts w:hint="default" w:ascii="宋体" w:eastAsia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</w:rPr>
              <w:t>投标</w:t>
            </w:r>
            <w:bookmarkStart w:id="1" w:name="_Hlk73245611"/>
            <w:r>
              <w:rPr>
                <w:rFonts w:hint="eastAsia" w:ascii="宋体"/>
                <w:sz w:val="32"/>
                <w:szCs w:val="32"/>
              </w:rPr>
              <w:t>联系</w:t>
            </w:r>
            <w:bookmarkEnd w:id="1"/>
            <w:r>
              <w:rPr>
                <w:rFonts w:hint="eastAsia" w:ascii="宋体"/>
                <w:sz w:val="32"/>
                <w:szCs w:val="32"/>
              </w:rPr>
              <w:t>人：</w:t>
            </w:r>
            <w:r>
              <w:rPr>
                <w:rFonts w:hint="eastAsia" w:ascii="宋体"/>
                <w:sz w:val="32"/>
                <w:szCs w:val="32"/>
                <w:u w:val="single"/>
                <w:lang w:val="en-US" w:eastAsia="zh-CN"/>
              </w:rPr>
              <w:t xml:space="preserve">                                             </w:t>
            </w:r>
          </w:p>
          <w:p w14:paraId="72CC3AA1">
            <w:pPr>
              <w:rPr>
                <w:rFonts w:ascii="宋体"/>
                <w:sz w:val="32"/>
                <w:szCs w:val="32"/>
                <w:u w:val="single"/>
              </w:rPr>
            </w:pPr>
          </w:p>
          <w:p w14:paraId="79737F6E">
            <w:pPr>
              <w:ind w:firstLine="640" w:firstLineChars="200"/>
              <w:rPr>
                <w:rFonts w:ascii="宋体"/>
                <w:bCs/>
                <w:sz w:val="30"/>
                <w:szCs w:val="30"/>
                <w:u w:val="single"/>
              </w:rPr>
            </w:pPr>
            <w:r>
              <w:rPr>
                <w:rFonts w:hint="eastAsia" w:ascii="宋体"/>
                <w:sz w:val="32"/>
                <w:szCs w:val="32"/>
              </w:rPr>
              <w:t>联系电话</w:t>
            </w:r>
            <w:r>
              <w:rPr>
                <w:rFonts w:ascii="宋体"/>
                <w:sz w:val="32"/>
                <w:szCs w:val="32"/>
              </w:rPr>
              <w:t>: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宋体"/>
                <w:sz w:val="36"/>
                <w:u w:val="single"/>
              </w:rPr>
              <w:t xml:space="preserve">         　　　           </w:t>
            </w:r>
            <w:r>
              <w:rPr>
                <w:rFonts w:hint="eastAsia" w:ascii="宋体"/>
                <w:sz w:val="36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/>
                <w:sz w:val="36"/>
                <w:u w:val="single"/>
              </w:rPr>
              <w:t xml:space="preserve">    </w:t>
            </w:r>
          </w:p>
          <w:p w14:paraId="47FC758C">
            <w:pPr>
              <w:ind w:firstLine="1050" w:firstLineChars="350"/>
              <w:rPr>
                <w:rFonts w:ascii="宋体"/>
                <w:bCs/>
                <w:sz w:val="30"/>
                <w:szCs w:val="30"/>
                <w:u w:val="single"/>
              </w:rPr>
            </w:pPr>
          </w:p>
          <w:p w14:paraId="277A6E45">
            <w:pPr>
              <w:ind w:firstLine="1050" w:firstLineChars="350"/>
              <w:rPr>
                <w:rFonts w:hint="eastAsia" w:asci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/>
                <w:bCs/>
                <w:sz w:val="30"/>
                <w:szCs w:val="30"/>
                <w:u w:val="single"/>
              </w:rPr>
              <w:t>（在</w:t>
            </w:r>
            <w:r>
              <w:rPr>
                <w:rFonts w:ascii="宋体"/>
                <w:bCs/>
                <w:sz w:val="30"/>
                <w:szCs w:val="30"/>
                <w:u w:val="single"/>
              </w:rPr>
              <w:t>202</w:t>
            </w:r>
            <w:r>
              <w:rPr>
                <w:rFonts w:hint="eastAsia" w:ascii="宋体"/>
                <w:bCs/>
                <w:sz w:val="30"/>
                <w:szCs w:val="30"/>
                <w:u w:val="single"/>
                <w:lang w:val="en-US" w:eastAsia="zh-CN"/>
              </w:rPr>
              <w:t>5</w:t>
            </w:r>
            <w:r>
              <w:rPr>
                <w:rFonts w:hint="eastAsia" w:ascii="宋体"/>
                <w:bCs/>
                <w:sz w:val="30"/>
                <w:szCs w:val="30"/>
                <w:u w:val="single"/>
              </w:rPr>
              <w:t>年</w:t>
            </w:r>
            <w:r>
              <w:rPr>
                <w:rFonts w:ascii="宋体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宋体"/>
                <w:bCs/>
                <w:sz w:val="30"/>
                <w:szCs w:val="30"/>
                <w:u w:val="single"/>
              </w:rPr>
              <w:t>月</w:t>
            </w:r>
            <w:r>
              <w:rPr>
                <w:rFonts w:ascii="宋体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宋体"/>
                <w:bCs/>
                <w:sz w:val="30"/>
                <w:szCs w:val="30"/>
                <w:u w:val="single"/>
              </w:rPr>
              <w:t>日</w:t>
            </w:r>
            <w:r>
              <w:rPr>
                <w:rFonts w:ascii="宋体"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宋体"/>
                <w:bCs/>
                <w:sz w:val="30"/>
                <w:szCs w:val="30"/>
                <w:u w:val="single"/>
              </w:rPr>
              <w:t>时</w:t>
            </w:r>
            <w:r>
              <w:rPr>
                <w:rFonts w:ascii="宋体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宋体"/>
                <w:bCs/>
                <w:sz w:val="30"/>
                <w:szCs w:val="30"/>
                <w:u w:val="single"/>
              </w:rPr>
              <w:t>分前不得开启）</w:t>
            </w:r>
          </w:p>
        </w:tc>
      </w:tr>
      <w:tr w14:paraId="7B12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688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C7DEB07">
            <w:pPr>
              <w:jc w:val="center"/>
              <w:rPr>
                <w:rFonts w:ascii="宋体"/>
                <w:sz w:val="36"/>
              </w:rPr>
            </w:pPr>
            <w:r>
              <w:rPr>
                <w:rFonts w:hint="eastAsia" w:ascii="宋体"/>
                <w:sz w:val="36"/>
              </w:rPr>
              <w:t>说</w:t>
            </w:r>
          </w:p>
          <w:p w14:paraId="5313C51A">
            <w:pPr>
              <w:jc w:val="center"/>
              <w:rPr>
                <w:rFonts w:hint="eastAsia" w:ascii="宋体"/>
                <w:sz w:val="36"/>
              </w:rPr>
            </w:pPr>
            <w:r>
              <w:rPr>
                <w:rFonts w:hint="eastAsia" w:ascii="宋体"/>
                <w:sz w:val="36"/>
              </w:rPr>
              <w:t>明</w:t>
            </w:r>
          </w:p>
        </w:tc>
        <w:tc>
          <w:tcPr>
            <w:tcW w:w="82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noWrap/>
          </w:tcPr>
          <w:p w14:paraId="6120F343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投标文件封面必须用永久性笔迹详细填写或打印；</w:t>
            </w:r>
          </w:p>
          <w:p w14:paraId="24C4850A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本封面复印或打印有效；</w:t>
            </w:r>
          </w:p>
          <w:p w14:paraId="10C219E0">
            <w:pPr>
              <w:widowControl/>
              <w:spacing w:line="360" w:lineRule="exact"/>
              <w:jc w:val="left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3.投标文件密封各封口处加盖投标单位公章。</w:t>
            </w:r>
            <w:r>
              <w:rPr>
                <w:rFonts w:ascii="宋体"/>
                <w:sz w:val="24"/>
              </w:rPr>
              <w:t xml:space="preserve"> </w:t>
            </w:r>
          </w:p>
        </w:tc>
      </w:tr>
    </w:tbl>
    <w:p w14:paraId="555C8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51081"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48018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B19BDFA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sbNN9IAAAACAQAADwAAAAAAAAABACAAAAAiAAAAZHJzL2Rvd25yZXYu&#10;eG1sUEsBAhQAFAAAAAgAh07iQDaogeoBAgAA8wMAAA4AAAAAAAAAAQAgAAAAIQEAAGRycy9lMm9E&#10;b2MueG1sUEsFBgAAAAAGAAYAWQEAAJQFAAAAAA==&#10;">
              <v:fill on="f" focussize="0,0"/>
              <v:stroke on="f" weight="1pt" joinstyle="round"/>
              <v:imagedata o:title=""/>
              <o:lock v:ext="edit" aspectratio="f"/>
              <v:textbox inset="0mm,0mm,0mm,0mm" style="mso-fit-shape-to-text:t;">
                <w:txbxContent>
                  <w:p w14:paraId="3B19BDFA"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compatSetting w:name="compatibilityMode" w:uri="http://schemas.microsoft.com/office/word" w:val="14"/>
  </w:compat>
  <w:rsids>
    <w:rsidRoot w:val="00000000"/>
    <w:rsid w:val="005B06BB"/>
    <w:rsid w:val="01695955"/>
    <w:rsid w:val="02731C35"/>
    <w:rsid w:val="183D6032"/>
    <w:rsid w:val="26667E05"/>
    <w:rsid w:val="271635D9"/>
    <w:rsid w:val="2BF0264B"/>
    <w:rsid w:val="5B3266E0"/>
    <w:rsid w:val="70A745DE"/>
    <w:rsid w:val="75B64C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41"/>
      <w:ind w:left="114"/>
      <w:jc w:val="left"/>
    </w:pPr>
    <w:rPr>
      <w:rFonts w:ascii="宋体"/>
      <w:kern w:val="0"/>
      <w:sz w:val="28"/>
      <w:szCs w:val="28"/>
      <w:lang w:eastAsia="en-US"/>
    </w:rPr>
  </w:style>
  <w:style w:type="paragraph" w:styleId="6">
    <w:name w:val="Plain Text"/>
    <w:basedOn w:val="1"/>
    <w:uiPriority w:val="0"/>
    <w:rPr>
      <w:rFonts w:ascii="宋体"/>
      <w:szCs w:val="20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1107</Words>
  <Characters>1111</Characters>
  <Lines>222</Lines>
  <Paragraphs>117</Paragraphs>
  <TotalTime>37</TotalTime>
  <ScaleCrop>false</ScaleCrop>
  <LinksUpToDate>false</LinksUpToDate>
  <CharactersWithSpaces>2234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2025-08-18T01:47:00Z</dcterms:created>
  <dc:creator>向远方</dc:creator>
  <cp:lastModifiedBy>向远方</cp:lastModifiedBy>
  <dcterms:modified xsi:type="dcterms:W3CDTF">2025-09-17T02:00:47Z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CF9C602AD6D748C0B84A6762838D1C65_13</vt:lpwstr>
  </property>
  <property fmtid="{D5CDD505-2E9C-101B-9397-08002B2CF9AE}" pid="4" name="KSOTemplateDocerSaveRecord">
    <vt:lpwstr>eyJoZGlkIjoiMjkzNTNkODczYWI3ZTYyZWY0ZWE5OWUwNjJlNWFlZmEiLCJ1c2VySWQiOiI3Mjg0MDcxMjIifQ==</vt:lpwstr>
  </property>
</Properties>
</file>