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E791">
      <w:pPr>
        <w:pStyle w:val="8"/>
        <w:jc w:val="both"/>
        <w:outlineLvl w:val="1"/>
        <w:rPr>
          <w:rStyle w:val="11"/>
          <w:rFonts w:hint="eastAsia"/>
          <w:b w:val="0"/>
          <w:bCs w:val="0"/>
          <w:kern w:val="2"/>
          <w:sz w:val="30"/>
          <w:szCs w:val="30"/>
        </w:rPr>
      </w:pPr>
      <w:r>
        <w:rPr>
          <w:rStyle w:val="11"/>
          <w:rFonts w:hint="eastAsia"/>
          <w:b w:val="0"/>
          <w:bCs w:val="0"/>
          <w:kern w:val="2"/>
          <w:sz w:val="30"/>
          <w:szCs w:val="30"/>
        </w:rPr>
        <w:t>附件</w:t>
      </w:r>
      <w:r>
        <w:rPr>
          <w:rStyle w:val="11"/>
          <w:b w:val="0"/>
          <w:bCs w:val="0"/>
          <w:kern w:val="2"/>
          <w:sz w:val="30"/>
          <w:szCs w:val="30"/>
        </w:rPr>
        <w:t>6</w:t>
      </w:r>
      <w:r>
        <w:rPr>
          <w:rStyle w:val="11"/>
          <w:rFonts w:hint="eastAsia"/>
          <w:b w:val="0"/>
          <w:bCs w:val="0"/>
          <w:kern w:val="2"/>
          <w:sz w:val="30"/>
          <w:szCs w:val="30"/>
        </w:rPr>
        <w:t>：</w:t>
      </w:r>
      <w:bookmarkStart w:id="0" w:name="_投__"/>
      <w:bookmarkEnd w:id="0"/>
    </w:p>
    <w:p w14:paraId="246C85B9">
      <w:pPr>
        <w:pStyle w:val="8"/>
        <w:jc w:val="center"/>
        <w:outlineLvl w:val="1"/>
        <w:rPr>
          <w:rStyle w:val="11"/>
          <w:rFonts w:hint="eastAsia"/>
          <w:b w:val="0"/>
          <w:bCs w:val="0"/>
          <w:kern w:val="2"/>
          <w:sz w:val="30"/>
          <w:szCs w:val="30"/>
        </w:rPr>
      </w:pPr>
      <w:bookmarkStart w:id="1" w:name="_Hlk73247166"/>
      <w:r>
        <w:rPr>
          <w:rStyle w:val="11"/>
          <w:rFonts w:hint="eastAsia" w:ascii="黑体" w:eastAsia="黑体"/>
          <w:sz w:val="44"/>
          <w:szCs w:val="44"/>
        </w:rPr>
        <w:t>投标报价函</w:t>
      </w:r>
      <w:bookmarkEnd w:id="1"/>
    </w:p>
    <w:p w14:paraId="4EBC149B">
      <w:pPr>
        <w:widowControl/>
        <w:spacing w:before="100" w:beforeAutospacing="1" w:after="100" w:afterAutospacing="1" w:line="480" w:lineRule="auto"/>
        <w:rPr>
          <w:rFonts w:hint="eastAsia" w:ascii="宋体" w:cs="宋体"/>
          <w:sz w:val="24"/>
          <w:szCs w:val="28"/>
        </w:rPr>
      </w:pPr>
      <w:r>
        <w:rPr>
          <w:rFonts w:hint="eastAsia" w:ascii="宋体" w:cs="宋体"/>
          <w:sz w:val="24"/>
          <w:szCs w:val="28"/>
        </w:rPr>
        <w:t>致招标人：</w:t>
      </w:r>
      <w:r>
        <w:rPr>
          <w:rFonts w:hint="eastAsia" w:ascii="宋体" w:cs="宋体"/>
          <w:sz w:val="24"/>
          <w:szCs w:val="28"/>
          <w:u w:val="single"/>
        </w:rPr>
        <w:t xml:space="preserve">                   </w:t>
      </w:r>
    </w:p>
    <w:p w14:paraId="3FAD383A">
      <w:pPr>
        <w:widowControl/>
        <w:spacing w:before="100" w:beforeAutospacing="1" w:after="100" w:afterAutospacing="1" w:line="640" w:lineRule="exact"/>
        <w:ind w:firstLine="555"/>
        <w:rPr>
          <w:rFonts w:hint="eastAsia" w:ascii="宋体" w:cs="宋体"/>
          <w:spacing w:val="-6"/>
          <w:sz w:val="24"/>
          <w:szCs w:val="28"/>
        </w:rPr>
      </w:pPr>
      <w:r>
        <w:rPr>
          <w:rFonts w:hint="eastAsia" w:ascii="宋体" w:cs="宋体"/>
          <w:sz w:val="24"/>
          <w:szCs w:val="28"/>
        </w:rPr>
        <w:t>一、我单位已详细阅读了</w:t>
      </w:r>
      <w:r>
        <w:rPr>
          <w:rFonts w:hint="eastAsia" w:ascii="宋体" w:cs="宋体"/>
          <w:sz w:val="24"/>
          <w:szCs w:val="28"/>
          <w:u w:val="single"/>
        </w:rPr>
        <w:t xml:space="preserve">           </w:t>
      </w:r>
      <w:r>
        <w:rPr>
          <w:rFonts w:hint="eastAsia" w:ascii="宋体" w:cs="宋体"/>
          <w:sz w:val="24"/>
          <w:szCs w:val="28"/>
          <w:u w:val="none"/>
        </w:rPr>
        <w:t>（项目名称）</w:t>
      </w:r>
      <w:r>
        <w:rPr>
          <w:rFonts w:hint="eastAsia" w:ascii="宋体" w:cs="宋体"/>
          <w:sz w:val="24"/>
          <w:szCs w:val="28"/>
        </w:rPr>
        <w:t>之招标文件，愿意以总价人民币:（大写</w:t>
      </w:r>
      <w:r>
        <w:rPr>
          <w:rFonts w:hint="eastAsia" w:ascii="宋体" w:cs="宋体"/>
          <w:spacing w:val="-4"/>
          <w:sz w:val="24"/>
          <w:szCs w:val="28"/>
        </w:rPr>
        <w:t>）</w:t>
      </w:r>
      <w:r>
        <w:rPr>
          <w:rFonts w:hint="eastAsia" w:ascii="宋体" w:cs="宋体"/>
          <w:spacing w:val="-4"/>
          <w:sz w:val="24"/>
          <w:szCs w:val="28"/>
          <w:u w:val="single"/>
        </w:rPr>
        <w:t xml:space="preserve">  </w:t>
      </w:r>
      <w:r>
        <w:rPr>
          <w:rFonts w:hint="eastAsia" w:ascii="宋体" w:cs="宋体"/>
          <w:spacing w:val="-6"/>
          <w:sz w:val="24"/>
          <w:szCs w:val="28"/>
          <w:u w:val="single"/>
        </w:rPr>
        <w:t xml:space="preserve">           元</w:t>
      </w:r>
      <w:r>
        <w:rPr>
          <w:rFonts w:hint="eastAsia" w:ascii="宋体" w:cs="宋体"/>
          <w:spacing w:val="-6"/>
          <w:sz w:val="24"/>
          <w:szCs w:val="28"/>
        </w:rPr>
        <w:t>，</w:t>
      </w:r>
      <w:r>
        <w:rPr>
          <w:rFonts w:hint="eastAsia" w:ascii="宋体" w:cs="宋体"/>
          <w:sz w:val="24"/>
          <w:szCs w:val="28"/>
        </w:rPr>
        <w:t>（小写）</w:t>
      </w:r>
      <w:r>
        <w:rPr>
          <w:rFonts w:ascii="宋体" w:cs="宋体"/>
          <w:sz w:val="24"/>
          <w:szCs w:val="28"/>
          <w:u w:val="single"/>
        </w:rPr>
        <w:t xml:space="preserve">￥         </w:t>
      </w:r>
      <w:r>
        <w:rPr>
          <w:rFonts w:hint="eastAsia" w:ascii="宋体" w:cs="宋体"/>
          <w:sz w:val="24"/>
          <w:szCs w:val="28"/>
          <w:u w:val="single"/>
        </w:rPr>
        <w:t xml:space="preserve">  </w:t>
      </w:r>
      <w:r>
        <w:rPr>
          <w:rFonts w:hint="eastAsia" w:ascii="宋体" w:cs="宋体"/>
          <w:sz w:val="24"/>
          <w:szCs w:val="28"/>
        </w:rPr>
        <w:t>，承接上述</w:t>
      </w:r>
      <w:r>
        <w:rPr>
          <w:rFonts w:hint="eastAsia" w:ascii="宋体" w:cs="宋体"/>
          <w:sz w:val="24"/>
          <w:szCs w:val="28"/>
          <w:lang w:eastAsia="zh-CN"/>
        </w:rPr>
        <w:t>项目</w:t>
      </w:r>
      <w:r>
        <w:rPr>
          <w:rFonts w:hint="eastAsia" w:ascii="宋体" w:cs="宋体"/>
          <w:sz w:val="24"/>
          <w:szCs w:val="28"/>
        </w:rPr>
        <w:t>的施工任务。</w:t>
      </w:r>
    </w:p>
    <w:p w14:paraId="47316A97">
      <w:pPr>
        <w:spacing w:line="640" w:lineRule="exact"/>
        <w:ind w:right="-91" w:firstLine="458" w:firstLineChars="191"/>
        <w:rPr>
          <w:rFonts w:hint="eastAsia" w:ascii="宋体"/>
          <w:sz w:val="24"/>
          <w:szCs w:val="28"/>
        </w:rPr>
      </w:pPr>
      <w:r>
        <w:rPr>
          <w:rFonts w:hint="eastAsia" w:ascii="宋体" w:cs="宋体"/>
          <w:sz w:val="24"/>
          <w:szCs w:val="28"/>
        </w:rPr>
        <w:t>二、</w:t>
      </w:r>
      <w:r>
        <w:rPr>
          <w:rFonts w:hint="eastAsia" w:ascii="宋体"/>
          <w:sz w:val="24"/>
          <w:szCs w:val="28"/>
        </w:rPr>
        <w:t>保证按照招标文件及施工合同约定原则处理造价调整事宜，不会发生签署施工合同之后恶意提高造价的行为。</w:t>
      </w:r>
      <w:bookmarkStart w:id="2" w:name="_GoBack"/>
      <w:bookmarkEnd w:id="2"/>
    </w:p>
    <w:p w14:paraId="6D1F84AE">
      <w:pPr>
        <w:spacing w:line="640" w:lineRule="exact"/>
        <w:ind w:right="-89"/>
        <w:rPr>
          <w:rFonts w:ascii="宋体"/>
          <w:sz w:val="24"/>
          <w:szCs w:val="28"/>
        </w:rPr>
      </w:pPr>
    </w:p>
    <w:p w14:paraId="321BDA65">
      <w:pPr>
        <w:spacing w:line="640" w:lineRule="exact"/>
        <w:ind w:right="-89"/>
        <w:rPr>
          <w:rFonts w:hint="eastAsia" w:ascii="宋体"/>
          <w:sz w:val="24"/>
          <w:szCs w:val="28"/>
        </w:rPr>
      </w:pPr>
    </w:p>
    <w:p w14:paraId="3513A451">
      <w:pPr>
        <w:spacing w:line="640" w:lineRule="exact"/>
        <w:ind w:right="-89" w:firstLine="2400" w:firstLineChars="1000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 xml:space="preserve">        </w:t>
      </w:r>
    </w:p>
    <w:p w14:paraId="1D9B6B93">
      <w:pPr>
        <w:adjustRightInd w:val="0"/>
        <w:snapToGrid w:val="0"/>
        <w:spacing w:line="360" w:lineRule="auto"/>
        <w:ind w:right="-91"/>
        <w:jc w:val="center"/>
        <w:rPr>
          <w:rFonts w:hint="eastAsia" w:ascii="宋体"/>
          <w:sz w:val="24"/>
          <w:szCs w:val="28"/>
        </w:rPr>
      </w:pPr>
      <w:r>
        <w:rPr>
          <w:rFonts w:hint="eastAsia"/>
          <w:snapToGrid w:val="0"/>
          <w:sz w:val="24"/>
          <w:lang w:val="en-US" w:eastAsia="zh-CN"/>
        </w:rPr>
        <w:t xml:space="preserve">           </w:t>
      </w:r>
      <w:r>
        <w:rPr>
          <w:rFonts w:hint="eastAsia"/>
          <w:snapToGrid w:val="0"/>
          <w:sz w:val="24"/>
        </w:rPr>
        <w:t>投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标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人：</w:t>
      </w:r>
      <w:r>
        <w:rPr>
          <w:snapToGrid w:val="0"/>
          <w:sz w:val="24"/>
          <w:u w:val="single"/>
        </w:rPr>
        <w:t xml:space="preserve">               </w:t>
      </w:r>
      <w:r>
        <w:rPr>
          <w:rFonts w:hint="eastAsia"/>
          <w:snapToGrid w:val="0"/>
          <w:sz w:val="24"/>
        </w:rPr>
        <w:t>（盖单位章）</w:t>
      </w:r>
      <w:r>
        <w:rPr>
          <w:snapToGrid w:val="0"/>
          <w:sz w:val="24"/>
          <w:u w:val="single"/>
        </w:rPr>
        <w:t xml:space="preserve">          </w:t>
      </w:r>
    </w:p>
    <w:p w14:paraId="40F30F5D">
      <w:pPr>
        <w:spacing w:line="640" w:lineRule="exact"/>
        <w:ind w:right="-89"/>
        <w:jc w:val="right"/>
        <w:rPr>
          <w:snapToGrid w:val="0"/>
          <w:sz w:val="24"/>
        </w:rPr>
      </w:pPr>
      <w:r>
        <w:rPr>
          <w:rFonts w:hint="eastAsia" w:ascii="宋体"/>
          <w:sz w:val="24"/>
          <w:szCs w:val="28"/>
        </w:rPr>
        <w:t>法定代表人或委托人：</w:t>
      </w:r>
      <w:r>
        <w:rPr>
          <w:snapToGrid w:val="0"/>
          <w:sz w:val="24"/>
          <w:u w:val="single"/>
        </w:rPr>
        <w:t xml:space="preserve">               </w:t>
      </w:r>
      <w:r>
        <w:rPr>
          <w:rFonts w:hint="eastAsia"/>
          <w:snapToGrid w:val="0"/>
          <w:sz w:val="24"/>
        </w:rPr>
        <w:t>（签字或盖</w:t>
      </w:r>
      <w:r>
        <w:rPr>
          <w:rFonts w:hint="eastAsia"/>
          <w:snapToGrid w:val="0"/>
          <w:sz w:val="24"/>
          <w:lang w:val="en-US" w:eastAsia="zh-CN"/>
        </w:rPr>
        <w:t>章</w:t>
      </w:r>
      <w:r>
        <w:rPr>
          <w:rFonts w:hint="eastAsia"/>
          <w:snapToGrid w:val="0"/>
          <w:sz w:val="24"/>
        </w:rPr>
        <w:t>）</w:t>
      </w:r>
    </w:p>
    <w:p w14:paraId="7503A477">
      <w:pPr>
        <w:tabs>
          <w:tab w:val="left" w:pos="7031"/>
          <w:tab w:val="left" w:pos="7874"/>
          <w:tab w:val="left" w:pos="8834"/>
        </w:tabs>
        <w:ind w:left="5394" w:firstLine="240" w:firstLineChars="100"/>
        <w:jc w:val="right"/>
        <w:rPr>
          <w:rFonts w:ascii="宋体" w:cs="宋体"/>
          <w:sz w:val="24"/>
        </w:rPr>
      </w:pPr>
    </w:p>
    <w:p w14:paraId="3D1A4992">
      <w:pPr>
        <w:tabs>
          <w:tab w:val="left" w:pos="7031"/>
          <w:tab w:val="left" w:pos="7874"/>
          <w:tab w:val="left" w:pos="8834"/>
        </w:tabs>
        <w:ind w:left="5394" w:firstLine="240" w:firstLineChars="100"/>
        <w:jc w:val="right"/>
        <w:rPr>
          <w:rFonts w:ascii="宋体" w:cs="宋体"/>
          <w:sz w:val="24"/>
        </w:rPr>
      </w:pPr>
    </w:p>
    <w:p w14:paraId="4FA79410">
      <w:pPr>
        <w:tabs>
          <w:tab w:val="left" w:pos="7031"/>
          <w:tab w:val="left" w:pos="7874"/>
          <w:tab w:val="left" w:pos="8834"/>
        </w:tabs>
        <w:jc w:val="right"/>
        <w:rPr>
          <w:rFonts w:hint="eastAsia"/>
          <w:sz w:val="24"/>
        </w:rPr>
      </w:pPr>
      <w:r>
        <w:rPr>
          <w:rFonts w:ascii="宋体" w:cs="宋体"/>
          <w:sz w:val="24"/>
        </w:rPr>
        <w:t>日期：</w:t>
      </w:r>
      <w:r>
        <w:rPr>
          <w:rFonts w:eastAsia="Times New Roman"/>
          <w:sz w:val="24"/>
          <w:u w:val="none" w:color="000000"/>
        </w:rPr>
        <w:t xml:space="preserve">      </w:t>
      </w:r>
      <w:r>
        <w:rPr>
          <w:rFonts w:ascii="宋体" w:cs="宋体"/>
          <w:spacing w:val="1"/>
          <w:w w:val="95"/>
          <w:sz w:val="24"/>
        </w:rPr>
        <w:t>年</w:t>
      </w:r>
      <w:r>
        <w:rPr>
          <w:rFonts w:hint="eastAsia" w:ascii="宋体" w:cs="宋体"/>
          <w:spacing w:val="1"/>
          <w:w w:val="95"/>
          <w:sz w:val="24"/>
          <w:lang w:val="en-US" w:eastAsia="zh-CN"/>
        </w:rPr>
        <w:t xml:space="preserve">          </w:t>
      </w:r>
      <w:r>
        <w:rPr>
          <w:rFonts w:ascii="宋体" w:cs="宋体"/>
          <w:sz w:val="24"/>
        </w:rPr>
        <w:t>月</w:t>
      </w:r>
      <w:r>
        <w:rPr>
          <w:rFonts w:hint="eastAsia" w:eastAsia="宋体"/>
          <w:sz w:val="24"/>
          <w:u w:val="none" w:color="000000"/>
          <w:lang w:val="en-US" w:eastAsia="zh-CN"/>
        </w:rPr>
        <w:t xml:space="preserve">         </w:t>
      </w:r>
      <w:r>
        <w:rPr>
          <w:rFonts w:ascii="宋体" w:cs="宋体"/>
          <w:sz w:val="24"/>
        </w:rPr>
        <w:t>日</w:t>
      </w:r>
    </w:p>
    <w:p w14:paraId="555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0968086B"/>
    <w:rsid w:val="26667E05"/>
    <w:rsid w:val="271635D9"/>
    <w:rsid w:val="2BF0264B"/>
    <w:rsid w:val="5B3266E0"/>
    <w:rsid w:val="70A745DE"/>
    <w:rsid w:val="75B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uiPriority w:val="0"/>
    <w:rPr>
      <w:rFonts w:ascii="宋体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1107</Words>
  <Characters>1111</Characters>
  <Lines>222</Lines>
  <Paragraphs>117</Paragraphs>
  <TotalTime>35</TotalTime>
  <ScaleCrop>false</ScaleCrop>
  <LinksUpToDate>false</LinksUpToDate>
  <CharactersWithSpaces>2234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