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7D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pict>
          <v:line id="_x0000_s1026" o:spid="_x0000_s1026" o:spt="20" style="position:absolute;left:0pt;flip:y;margin-left:-11.65pt;margin-top:47.45pt;height:0pt;width:461.5pt;z-index:251661312;mso-width-relative:page;mso-height-relative:page;" stroked="t" coordsize="21600,21600" o:gfxdata="UEsDBAoAAAAAAIdO4kAAAAAAAAAAAAAAAAAEAAAAZHJzL1BLAwQUAAAACACHTuJASpQPcNkAAAAJ&#10;AQAADwAAAGRycy9kb3ducmV2LnhtbE2PwU4CMRCG7ya+QzMm3qALbIRdt0uMQU8cBEnAW9kO29Xt&#10;dG0LLG9vDQc9zsyXf76/mPemZSd0vrEkYDRMgCFVVjVUC9i8vwxmwHyQpGRrCQVc0MO8vL0pZK7s&#10;mVZ4WoeaxRDyuRSgQ+hyzn2l0Ug/tB1SvB2sMzLE0dVcOXmO4abl4yR54EY2FD9o2eGzxuprfTQC&#10;6LB4Wnx/vGnsP5fVa5Putm6XCnF/N0oegQXswx8Mv/pRHcrotLdHUp61AgbjySSiArI0AxaBWZZN&#10;ge2vC14W/H+D8gdQSwMEFAAAAAgAh07iQBk9qVsBAgAA9QMAAA4AAABkcnMvZTJvRG9jLnhtbK2T&#10;y24TMRSG90i8g+U9mUmllmqUSRcNYYMgEoX9iS8zFr7JdjLJS/ACSOxgxZI9b9PyGBx70tCWTRbM&#10;wvLlzHfO//t4drUzmmxFiMrZlk4nNSXCMseV7Vr64Wb54pKSmMBy0M6Klu5FpFfz589mg2/Emeud&#10;5iIQhNjYDL6lfUq+qarIemEgTpwXFg+lCwYSLkNX8QAD0o2uzur6ohpc4D44JmLE3cV4SA/EcArQ&#10;SamYWDi2McKmkRqEhoSSYq98pPNSrZSCpXdSRpGIbikqTWXEJDhf57Gaz6DpAvhesUMJcEoJTzQZ&#10;UBaTHlELSEA2Qf2DMooFF51ME+ZMNQopjqCKaf3Em/c9eFG0oNXRH02P/w/L3m5XgSiOnUCJBYMX&#10;fvfl5+3nb79/fcXx7sd3Ms0mDT42GHttV+Gwin4VsuKdDIZIrfzHzMg7qIrsisX7o8VilwjDzfPL&#10;i2l9ju6z+7NqROQffYjptXCG5ElLtbJZPTSwfRMTpsXQ+5C8rS0ZkPhyWniAvSixBxBtPOpJvbI3&#10;eKufCiI6rfhSaZ1/jKFbX+tAtoBdsVzW+GWNiH8UlnMtIPZjXDka+6UXwF9ZTtLeo18WnwnNlRjB&#10;KdECX1WeIRCaBEqfEomptcUKss2jsXm2dnyPt7PxQXU9GlJuosRgN5R6D52b2+3hupD+vtb5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qUD3DZAAAACQEAAA8AAAAAAAAAAQAgAAAAIgAAAGRycy9k&#10;b3ducmV2LnhtbFBLAQIUABQAAAAIAIdO4kAZPalbAQIAAPUDAAAOAAAAAAAAAAEAIAAAACgBAABk&#10;cnMvZTJvRG9jLnhtbFBLBQYAAAAABgAGAFkBAACbBQAAAAA=&#10;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  <w:r>
        <w:rPr>
          <w:rFonts w:ascii="方正仿宋_GB2312" w:eastAsia="方正仿宋_GB2312"/>
          <w:sz w:val="32"/>
          <w:szCs w:val="32"/>
        </w:rPr>
        <w:pict>
          <v:shape id="_x0000_s1027" o:spid="_x0000_s1027" o:spt="136" type="#_x0000_t136" style="position:absolute;left:0pt;margin-left:5.6pt;margin-top:-3.4pt;height:33.3pt;width:432.75pt;mso-wrap-distance-bottom:0pt;mso-wrap-distance-top:0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广   东   省   五   华   县   教   育   局" style="font-family:方正小标宋简体;font-size:28pt;v-text-align:center;"/>
            <w10:wrap type="topAndBottom"/>
          </v:shape>
        </w:pict>
      </w:r>
    </w:p>
    <w:p w14:paraId="2E810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关于开展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五华县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2026年生源地信用助学贷款宣传工作的通知</w:t>
      </w:r>
    </w:p>
    <w:p w14:paraId="7A0B9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各高（完、职）中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 w14:paraId="72871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为深入贯彻落实生源地信用助学贷款相关政策部署，根据全国学生资助管理中心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《2026年国家助学贷款工作指引》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（教助中心〔2026〕7号）的文件要求，切实保障家庭经济困难学生顺利入学，确保我县2026年生源地信用助学贷款工作圆满完成。</w:t>
      </w:r>
      <w:r>
        <w:rPr>
          <w:rFonts w:ascii="Times New Roman" w:hAnsi="Times New Roman" w:eastAsia="方正仿宋简体" w:cs="Times New Roman"/>
          <w:sz w:val="32"/>
          <w:szCs w:val="32"/>
        </w:rPr>
        <w:t>经研究决定，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县教育局将组织学生资助管理办公室工作人员于</w:t>
      </w: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18日至5月29日到</w:t>
      </w:r>
      <w:r>
        <w:rPr>
          <w:rFonts w:ascii="Times New Roman" w:hAnsi="Times New Roman" w:eastAsia="方正仿宋简体" w:cs="Times New Roman"/>
          <w:sz w:val="32"/>
          <w:szCs w:val="32"/>
        </w:rPr>
        <w:t>各高（完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、职</w:t>
      </w:r>
      <w:r>
        <w:rPr>
          <w:rFonts w:ascii="Times New Roman" w:hAnsi="Times New Roman" w:eastAsia="方正仿宋简体" w:cs="Times New Roman"/>
          <w:sz w:val="32"/>
          <w:szCs w:val="32"/>
        </w:rPr>
        <w:t>）中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开展</w:t>
      </w:r>
      <w:r>
        <w:rPr>
          <w:rFonts w:ascii="Times New Roman" w:hAnsi="Times New Roman" w:eastAsia="方正仿宋简体" w:cs="Times New Roman"/>
          <w:sz w:val="32"/>
          <w:szCs w:val="32"/>
        </w:rPr>
        <w:t>生源地信用助学贷款政策专项宣传工作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sz w:val="32"/>
          <w:szCs w:val="32"/>
        </w:rPr>
        <w:t>现将有关事项通知如下：</w:t>
      </w:r>
    </w:p>
    <w:p w14:paraId="060FB3C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kern w:val="2"/>
          <w:sz w:val="32"/>
          <w:szCs w:val="32"/>
        </w:rPr>
      </w:pPr>
      <w:r>
        <w:rPr>
          <w:rFonts w:ascii="Times New Roman" w:hAnsi="Times New Roman" w:eastAsia="黑体"/>
          <w:kern w:val="2"/>
          <w:sz w:val="32"/>
          <w:szCs w:val="32"/>
        </w:rPr>
        <w:t>一</w:t>
      </w:r>
      <w:r>
        <w:rPr>
          <w:rFonts w:hint="default" w:ascii="Times New Roman" w:hAnsi="Times New Roman" w:eastAsia="黑体"/>
          <w:kern w:val="2"/>
          <w:sz w:val="32"/>
          <w:szCs w:val="32"/>
        </w:rPr>
        <w:t>、</w:t>
      </w:r>
      <w:r>
        <w:rPr>
          <w:rFonts w:ascii="Times New Roman" w:hAnsi="Times New Roman" w:eastAsia="黑体"/>
          <w:b w:val="0"/>
          <w:bCs w:val="0"/>
          <w:kern w:val="2"/>
          <w:sz w:val="32"/>
          <w:szCs w:val="32"/>
        </w:rPr>
        <w:t>拓宽宣传渠道，增强政策宣传实效</w:t>
      </w:r>
    </w:p>
    <w:p w14:paraId="31CC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各校要常态化抓实高中阶段助学贷款政策宣传工作，重点面向高三毕业班级实行到班、到人、全覆盖网格化宣传，确保政策宣传不漏一班、不落一人。统筹利用宣传栏、主题班会、家长会等传统渠道，结合微信公众号、班级群、短视频等新媒体平台，多形式、多维度解读助学贷款政策细则、办理流程、申报材料、办理时间及注意事项。</w:t>
      </w:r>
    </w:p>
    <w:p w14:paraId="19E764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/>
          <w:b w:val="0"/>
          <w:bCs w:val="0"/>
          <w:kern w:val="2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kern w:val="2"/>
          <w:sz w:val="32"/>
          <w:szCs w:val="32"/>
        </w:rPr>
        <w:t>二、强化诚信宣传教育，涵养守信良好品德</w:t>
      </w:r>
    </w:p>
    <w:p w14:paraId="4D4B6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sz w:val="19"/>
          <w:szCs w:val="19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各校要将诚信教育贯穿助学贷款宣传全流程，通过张贴宣传海报、开展主题宣讲、典型案例警示教育等方式，常态化开展征信知识、履约还款、失信后果等宣传引导。大力倡导履约践诺、按时还本付息的诚信理念，帮助学生树立正确的信贷观、诚信观，培育学生诚实守信、感恩励志的优良品德。</w:t>
      </w:r>
    </w:p>
    <w:p w14:paraId="2E3ED1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黑体" w:hAnsi="黑体" w:eastAsia="黑体" w:cs="Arial"/>
          <w:bCs w:val="0"/>
          <w:color w:val="000000"/>
          <w:sz w:val="32"/>
          <w:szCs w:val="32"/>
        </w:rPr>
      </w:pPr>
      <w:r>
        <w:rPr>
          <w:rFonts w:ascii="黑体" w:hAnsi="黑体" w:eastAsia="黑体" w:cs="Arial"/>
          <w:bCs w:val="0"/>
          <w:color w:val="000000"/>
          <w:sz w:val="32"/>
          <w:szCs w:val="32"/>
        </w:rPr>
        <w:t xml:space="preserve">    三、</w:t>
      </w:r>
      <w:r>
        <w:rPr>
          <w:rStyle w:val="10"/>
          <w:rFonts w:ascii="黑体" w:hAnsi="黑体" w:eastAsia="黑体" w:cs="Arial"/>
          <w:b w:val="0"/>
          <w:bCs w:val="0"/>
          <w:color w:val="000000"/>
          <w:sz w:val="32"/>
          <w:szCs w:val="32"/>
        </w:rPr>
        <w:t>加强组织保障，压实工作责任</w:t>
      </w:r>
    </w:p>
    <w:p w14:paraId="5379B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简体" w:hAnsi="Arial" w:eastAsia="方正仿宋简体" w:cs="Arial"/>
          <w:color w:val="000000"/>
          <w:kern w:val="0"/>
          <w:sz w:val="32"/>
          <w:szCs w:val="32"/>
        </w:rPr>
      </w:pPr>
      <w:r>
        <w:rPr>
          <w:rStyle w:val="10"/>
          <w:rFonts w:hint="eastAsia" w:ascii="方正仿宋简体" w:hAnsi="Arial" w:eastAsia="方正仿宋简体" w:cs="Arial"/>
          <w:color w:val="000000"/>
          <w:sz w:val="32"/>
          <w:szCs w:val="32"/>
        </w:rPr>
        <w:t xml:space="preserve">    </w:t>
      </w:r>
      <w:r>
        <w:rPr>
          <w:rFonts w:hint="eastAsia" w:ascii="方正仿宋简体" w:hAnsi="Arial" w:eastAsia="方正仿宋简体" w:cs="Arial"/>
          <w:color w:val="000000"/>
          <w:kern w:val="0"/>
          <w:sz w:val="32"/>
          <w:szCs w:val="32"/>
        </w:rPr>
        <w:t>（一）</w:t>
      </w:r>
      <w:r>
        <w:rPr>
          <w:rFonts w:hint="eastAsia" w:ascii="方正仿宋简体" w:hAnsi="Arial" w:eastAsia="方正仿宋简体" w:cs="Arial"/>
          <w:bCs/>
          <w:color w:val="000000"/>
          <w:kern w:val="0"/>
          <w:sz w:val="32"/>
          <w:szCs w:val="32"/>
        </w:rPr>
        <w:t>高度重视，专人负责</w:t>
      </w:r>
      <w:r>
        <w:rPr>
          <w:rFonts w:hint="eastAsia" w:ascii="方正仿宋简体" w:hAnsi="Arial" w:eastAsia="方正仿宋简体" w:cs="Arial"/>
          <w:color w:val="000000"/>
          <w:kern w:val="0"/>
          <w:sz w:val="32"/>
          <w:szCs w:val="32"/>
        </w:rPr>
        <w:t>。各校要</w:t>
      </w:r>
      <w:r>
        <w:rPr>
          <w:rFonts w:hint="eastAsia" w:ascii="方正仿宋简体" w:hAnsi="Arial" w:eastAsia="方正仿宋简体" w:cs="Arial"/>
          <w:bCs/>
          <w:color w:val="000000"/>
          <w:kern w:val="0"/>
          <w:sz w:val="32"/>
          <w:szCs w:val="32"/>
        </w:rPr>
        <w:t>高度重视、精心组织</w:t>
      </w:r>
      <w:r>
        <w:rPr>
          <w:rFonts w:hint="eastAsia" w:ascii="方正仿宋简体" w:hAnsi="Arial" w:eastAsia="方正仿宋简体" w:cs="Arial"/>
          <w:color w:val="000000"/>
          <w:kern w:val="0"/>
          <w:sz w:val="32"/>
          <w:szCs w:val="32"/>
        </w:rPr>
        <w:t>此次专项宣传工作，</w:t>
      </w:r>
      <w:r>
        <w:rPr>
          <w:rFonts w:hint="eastAsia" w:ascii="方正仿宋简体" w:hAnsi="Arial" w:eastAsia="方正仿宋简体" w:cs="Arial"/>
          <w:bCs/>
          <w:color w:val="000000"/>
          <w:kern w:val="0"/>
          <w:sz w:val="32"/>
          <w:szCs w:val="32"/>
        </w:rPr>
        <w:t>明确分管领导和具体经办人</w:t>
      </w:r>
      <w:r>
        <w:rPr>
          <w:rFonts w:hint="eastAsia" w:ascii="方正仿宋简体" w:hAnsi="Arial" w:eastAsia="方正仿宋简体" w:cs="Arial"/>
          <w:color w:val="000000"/>
          <w:kern w:val="0"/>
          <w:sz w:val="32"/>
          <w:szCs w:val="32"/>
        </w:rPr>
        <w:t>，提前做好</w:t>
      </w:r>
      <w:r>
        <w:rPr>
          <w:rFonts w:hint="eastAsia" w:ascii="方正仿宋简体" w:hAnsi="Arial" w:eastAsia="方正仿宋简体" w:cs="Arial"/>
          <w:bCs/>
          <w:color w:val="000000"/>
          <w:kern w:val="0"/>
          <w:sz w:val="32"/>
          <w:szCs w:val="32"/>
        </w:rPr>
        <w:t>宣传场地布置、</w:t>
      </w:r>
      <w:bookmarkStart w:id="0" w:name="_GoBack"/>
      <w:r>
        <w:rPr>
          <w:rFonts w:hint="eastAsia" w:ascii="方正仿宋简体" w:hAnsi="Arial" w:eastAsia="方正仿宋简体" w:cs="Arial"/>
          <w:bCs/>
          <w:color w:val="auto"/>
          <w:kern w:val="0"/>
          <w:sz w:val="32"/>
          <w:szCs w:val="32"/>
        </w:rPr>
        <w:t>组织高三学生</w:t>
      </w:r>
      <w:bookmarkEnd w:id="0"/>
      <w:r>
        <w:rPr>
          <w:rFonts w:hint="eastAsia" w:ascii="方正仿宋简体" w:hAnsi="Arial" w:eastAsia="方正仿宋简体" w:cs="Arial"/>
          <w:bCs/>
          <w:color w:val="000000"/>
          <w:kern w:val="0"/>
          <w:sz w:val="32"/>
          <w:szCs w:val="32"/>
        </w:rPr>
        <w:t>、宣传氛围营造</w:t>
      </w:r>
      <w:r>
        <w:rPr>
          <w:rFonts w:hint="eastAsia" w:ascii="方正仿宋简体" w:hAnsi="Arial" w:eastAsia="方正仿宋简体" w:cs="Arial"/>
          <w:color w:val="000000"/>
          <w:kern w:val="0"/>
          <w:sz w:val="32"/>
          <w:szCs w:val="32"/>
        </w:rPr>
        <w:t>等准备工作，确保宣传活动</w:t>
      </w:r>
      <w:r>
        <w:rPr>
          <w:rFonts w:hint="eastAsia" w:ascii="方正仿宋简体" w:hAnsi="Arial" w:eastAsia="方正仿宋简体" w:cs="Arial"/>
          <w:bCs/>
          <w:color w:val="000000"/>
          <w:kern w:val="0"/>
          <w:sz w:val="32"/>
          <w:szCs w:val="32"/>
        </w:rPr>
        <w:t>安全、有序、顺利</w:t>
      </w:r>
      <w:r>
        <w:rPr>
          <w:rFonts w:hint="eastAsia" w:ascii="方正仿宋简体" w:hAnsi="Arial" w:eastAsia="方正仿宋简体" w:cs="Arial"/>
          <w:color w:val="000000"/>
          <w:kern w:val="0"/>
          <w:sz w:val="32"/>
          <w:szCs w:val="32"/>
        </w:rPr>
        <w:t>开展。</w:t>
      </w:r>
    </w:p>
    <w:p w14:paraId="3A44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hAnsi="Arial" w:eastAsia="方正仿宋简体" w:cs="Arial"/>
          <w:color w:val="000000"/>
          <w:kern w:val="0"/>
          <w:sz w:val="32"/>
          <w:szCs w:val="32"/>
        </w:rPr>
        <w:t>（二）</w:t>
      </w:r>
      <w:r>
        <w:rPr>
          <w:rFonts w:hint="eastAsia" w:ascii="方正仿宋简体" w:hAnsi="Arial" w:eastAsia="方正仿宋简体" w:cs="Arial"/>
          <w:bCs/>
          <w:color w:val="000000"/>
          <w:kern w:val="0"/>
          <w:sz w:val="32"/>
          <w:szCs w:val="32"/>
        </w:rPr>
        <w:t>总结反馈，巩固成效</w:t>
      </w:r>
      <w:r>
        <w:rPr>
          <w:rFonts w:hint="eastAsia" w:ascii="方正仿宋简体" w:hAnsi="Arial" w:eastAsia="方正仿宋简体" w:cs="Arial"/>
          <w:color w:val="000000"/>
          <w:kern w:val="0"/>
          <w:sz w:val="32"/>
          <w:szCs w:val="32"/>
        </w:rPr>
        <w:t>。宣传工作结束后，各校要</w:t>
      </w:r>
      <w:r>
        <w:rPr>
          <w:rFonts w:hint="eastAsia" w:ascii="方正仿宋简体" w:hAnsi="Arial" w:eastAsia="方正仿宋简体" w:cs="Arial"/>
          <w:bCs/>
          <w:color w:val="000000"/>
          <w:kern w:val="0"/>
          <w:sz w:val="32"/>
          <w:szCs w:val="32"/>
        </w:rPr>
        <w:t>及时梳理总结</w:t>
      </w:r>
      <w:r>
        <w:rPr>
          <w:rFonts w:hint="eastAsia" w:ascii="方正仿宋简体" w:hAnsi="Arial" w:eastAsia="方正仿宋简体" w:cs="Arial"/>
          <w:color w:val="000000"/>
          <w:kern w:val="0"/>
          <w:sz w:val="32"/>
          <w:szCs w:val="32"/>
        </w:rPr>
        <w:t>工作开展情况，</w:t>
      </w:r>
      <w:r>
        <w:rPr>
          <w:rFonts w:hint="eastAsia" w:ascii="方正仿宋简体" w:hAnsi="Arial" w:eastAsia="方正仿宋简体" w:cs="Arial"/>
          <w:bCs/>
          <w:color w:val="000000"/>
          <w:kern w:val="0"/>
          <w:sz w:val="32"/>
          <w:szCs w:val="32"/>
        </w:rPr>
        <w:t>规范留存</w:t>
      </w:r>
      <w:r>
        <w:rPr>
          <w:rFonts w:hint="eastAsia" w:ascii="方正仿宋简体" w:hAnsi="Arial" w:eastAsia="方正仿宋简体" w:cs="Arial"/>
          <w:color w:val="000000"/>
          <w:kern w:val="0"/>
          <w:sz w:val="32"/>
          <w:szCs w:val="32"/>
        </w:rPr>
        <w:t>宣传过程资料（图片、视频、工作总结等），</w:t>
      </w:r>
      <w:r>
        <w:rPr>
          <w:rFonts w:hint="eastAsia" w:ascii="方正仿宋简体" w:eastAsia="方正仿宋简体"/>
          <w:sz w:val="32"/>
          <w:szCs w:val="32"/>
        </w:rPr>
        <w:t>切实把</w:t>
      </w:r>
      <w:r>
        <w:rPr>
          <w:rFonts w:hint="eastAsia" w:ascii="方正仿宋简体" w:hAnsi="Arial" w:eastAsia="方正仿宋简体" w:cs="Arial"/>
          <w:bCs/>
          <w:color w:val="000000"/>
          <w:sz w:val="32"/>
          <w:szCs w:val="32"/>
        </w:rPr>
        <w:t>助学政策、诚信理念</w:t>
      </w:r>
      <w:r>
        <w:rPr>
          <w:rFonts w:hint="eastAsia" w:ascii="方正仿宋简体" w:eastAsia="方正仿宋简体"/>
          <w:sz w:val="32"/>
          <w:szCs w:val="32"/>
        </w:rPr>
        <w:t>落到实处，助力家庭经济困难学生</w:t>
      </w:r>
      <w:r>
        <w:rPr>
          <w:rFonts w:hint="eastAsia" w:ascii="方正仿宋简体" w:hAnsi="Arial" w:eastAsia="方正仿宋简体" w:cs="Arial"/>
          <w:bCs/>
          <w:color w:val="000000"/>
          <w:sz w:val="32"/>
          <w:szCs w:val="32"/>
        </w:rPr>
        <w:t>无忧升学、安心就学</w:t>
      </w:r>
      <w:r>
        <w:rPr>
          <w:rFonts w:hint="eastAsia" w:ascii="方正仿宋简体" w:eastAsia="方正仿宋简体"/>
          <w:sz w:val="32"/>
          <w:szCs w:val="32"/>
        </w:rPr>
        <w:t>。</w:t>
      </w:r>
    </w:p>
    <w:p w14:paraId="5037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方正仿宋简体" w:eastAsia="方正仿宋简体"/>
          <w:sz w:val="32"/>
          <w:szCs w:val="32"/>
        </w:rPr>
      </w:pPr>
    </w:p>
    <w:p w14:paraId="6EA97F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07F2C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0" w:firstLineChars="1950"/>
        <w:jc w:val="left"/>
        <w:textAlignment w:val="auto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五华县教育局</w:t>
      </w:r>
    </w:p>
    <w:p w14:paraId="77C82E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2026年5月12日</w:t>
      </w:r>
    </w:p>
    <w:p w14:paraId="5BA2B3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宋体" w:hAnsi="宋体"/>
          <w:sz w:val="28"/>
          <w:szCs w:val="28"/>
        </w:rPr>
      </w:pPr>
    </w:p>
    <w:sectPr>
      <w:footerReference r:id="rId3" w:type="default"/>
      <w:pgSz w:w="11906" w:h="16838"/>
      <w:pgMar w:top="2041" w:right="1587" w:bottom="1701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0108D3C-D18E-4714-86B7-4F4160C2DD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3DB100-201F-4606-8B69-5028F19945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4888486-D7D3-4C66-B916-849B36E047E6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0ED975C9-9D2A-4AF4-B0BA-B018C1B914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32779"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B7F071F">
                <w:pPr>
                  <w:pStyle w:val="5"/>
                </w:pPr>
                <w: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zYTIxNmM4NGQyMDkzOGFlMDMwODUzZDJhOTczYzEifQ=="/>
    <w:docVar w:name="KSO_WPS_MARK_KEY" w:val="a1a01350-971d-400a-8b12-d72626a59e5a"/>
  </w:docVars>
  <w:rsids>
    <w:rsidRoot w:val="00D273D5"/>
    <w:rsid w:val="006859F4"/>
    <w:rsid w:val="009407C5"/>
    <w:rsid w:val="009A396E"/>
    <w:rsid w:val="00AF3F4A"/>
    <w:rsid w:val="00C02231"/>
    <w:rsid w:val="00D273D5"/>
    <w:rsid w:val="00DC333E"/>
    <w:rsid w:val="00EA7995"/>
    <w:rsid w:val="017240DE"/>
    <w:rsid w:val="053973EC"/>
    <w:rsid w:val="05751B77"/>
    <w:rsid w:val="0C4C3EA9"/>
    <w:rsid w:val="0CC72B30"/>
    <w:rsid w:val="0DB735A4"/>
    <w:rsid w:val="16513F5D"/>
    <w:rsid w:val="166D1E9D"/>
    <w:rsid w:val="1AB772D9"/>
    <w:rsid w:val="1BA535D6"/>
    <w:rsid w:val="1F325180"/>
    <w:rsid w:val="21B65DE2"/>
    <w:rsid w:val="2993501E"/>
    <w:rsid w:val="2AF978D2"/>
    <w:rsid w:val="2C757238"/>
    <w:rsid w:val="2DCF003E"/>
    <w:rsid w:val="31104A91"/>
    <w:rsid w:val="36B237C1"/>
    <w:rsid w:val="3AAA1463"/>
    <w:rsid w:val="3B824942"/>
    <w:rsid w:val="3B936B4F"/>
    <w:rsid w:val="3D855741"/>
    <w:rsid w:val="3E237FD2"/>
    <w:rsid w:val="41AB37DD"/>
    <w:rsid w:val="436B4A2C"/>
    <w:rsid w:val="47663841"/>
    <w:rsid w:val="50D20557"/>
    <w:rsid w:val="510D2AA8"/>
    <w:rsid w:val="51E60128"/>
    <w:rsid w:val="573132C5"/>
    <w:rsid w:val="599C436E"/>
    <w:rsid w:val="5C6B34A4"/>
    <w:rsid w:val="5CEE6D46"/>
    <w:rsid w:val="5FCF5DB2"/>
    <w:rsid w:val="60EA5725"/>
    <w:rsid w:val="64D63485"/>
    <w:rsid w:val="64D87E98"/>
    <w:rsid w:val="673F446B"/>
    <w:rsid w:val="67C9579C"/>
    <w:rsid w:val="6A3273AF"/>
    <w:rsid w:val="6F977CB5"/>
    <w:rsid w:val="70C314F0"/>
    <w:rsid w:val="711216FC"/>
    <w:rsid w:val="75AD1FE0"/>
    <w:rsid w:val="78C81CED"/>
    <w:rsid w:val="7EC871AE"/>
    <w:rsid w:val="7F4F3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750</Words>
  <Characters>771</Characters>
  <Lines>5</Lines>
  <Paragraphs>1</Paragraphs>
  <TotalTime>1</TotalTime>
  <ScaleCrop>false</ScaleCrop>
  <LinksUpToDate>false</LinksUpToDate>
  <CharactersWithSpaces>816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2024-01-22T10:55:00Z</dcterms:created>
  <dc:creator>john2</dc:creator>
  <cp:lastModifiedBy>*冉冉@心</cp:lastModifiedBy>
  <cp:lastPrinted>2026-05-11T08:36:00Z</cp:lastPrinted>
  <dcterms:modified xsi:type="dcterms:W3CDTF">2026-05-13T07:25:34Z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F6CDB99FB4404BD2B5CBC535B79A34A7_13</vt:lpwstr>
  </property>
  <property fmtid="{D5CDD505-2E9C-101B-9397-08002B2CF9AE}" pid="4" name="KSOTemplateDocerSaveRecord">
    <vt:lpwstr>eyJoZGlkIjoiOGE0NzhhM2RmOGNmOGFjZDZhYWRmYjU4ZWRkYWUxMjQiLCJ1c2VySWQiOiI1NTEzNjkzOTgifQ==</vt:lpwstr>
  </property>
</Properties>
</file>