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A3" w:rsidRDefault="002D1D26">
      <w:pPr>
        <w:spacing w:line="560" w:lineRule="exact"/>
        <w:rPr>
          <w:rFonts w:ascii="仿宋_GB2312" w:eastAsia="仿宋_GB2312" w:hAnsi="仿宋_GB2312"/>
          <w:sz w:val="32"/>
        </w:rPr>
      </w:pPr>
      <w:bookmarkStart w:id="0" w:name="_GoBack"/>
      <w:bookmarkEnd w:id="0"/>
      <w:r>
        <w:rPr>
          <w:rFonts w:ascii="黑体" w:eastAsia="黑体" w:hAnsi="黑体" w:cs="黑体"/>
          <w:sz w:val="32"/>
        </w:rPr>
        <w:t>附件</w:t>
      </w:r>
      <w:r>
        <w:rPr>
          <w:rFonts w:eastAsia="黑体" w:hint="eastAsia"/>
          <w:sz w:val="32"/>
        </w:rPr>
        <w:t>3</w:t>
      </w:r>
    </w:p>
    <w:p w:rsidR="00EB69A3" w:rsidRPr="006B5D2C" w:rsidRDefault="002D1D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B5D2C">
        <w:rPr>
          <w:rFonts w:ascii="方正小标宋简体" w:eastAsia="方正小标宋简体" w:hAnsi="方正小标宋简体" w:cs="方正小标宋简体"/>
          <w:sz w:val="44"/>
          <w:szCs w:val="44"/>
        </w:rPr>
        <w:t>新材料首批次保费补贴资金情况表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2392"/>
        <w:gridCol w:w="13"/>
        <w:gridCol w:w="22"/>
        <w:gridCol w:w="2733"/>
        <w:gridCol w:w="1989"/>
      </w:tblGrid>
      <w:tr w:rsidR="00EB69A3">
        <w:trPr>
          <w:trHeight w:val="187"/>
        </w:trPr>
        <w:tc>
          <w:tcPr>
            <w:tcW w:w="9288" w:type="dxa"/>
            <w:gridSpan w:val="6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新材料生产单位基本情况</w:t>
            </w: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单位名称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单位性质</w:t>
            </w:r>
          </w:p>
        </w:tc>
        <w:tc>
          <w:tcPr>
            <w:tcW w:w="2392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法定代表人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注册地</w:t>
            </w:r>
          </w:p>
        </w:tc>
        <w:tc>
          <w:tcPr>
            <w:tcW w:w="2392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注册资本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股权结构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主营业务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通讯地址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员工总数</w:t>
            </w:r>
          </w:p>
        </w:tc>
        <w:tc>
          <w:tcPr>
            <w:tcW w:w="2392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研发人员数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90"/>
        </w:trPr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年主营收入（万元）</w:t>
            </w:r>
          </w:p>
        </w:tc>
        <w:tc>
          <w:tcPr>
            <w:tcW w:w="2392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研发经费占比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联系人</w:t>
            </w:r>
          </w:p>
        </w:tc>
        <w:tc>
          <w:tcPr>
            <w:tcW w:w="2392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联系电话（手机）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c>
          <w:tcPr>
            <w:tcW w:w="9288" w:type="dxa"/>
            <w:gridSpan w:val="6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投保新材料情况</w:t>
            </w: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投保新材料名称</w:t>
            </w:r>
          </w:p>
        </w:tc>
        <w:tc>
          <w:tcPr>
            <w:tcW w:w="2392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对应《目录》版本及编号</w:t>
            </w:r>
          </w:p>
        </w:tc>
        <w:tc>
          <w:tcPr>
            <w:tcW w:w="198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/>
                <w:sz w:val="24"/>
              </w:rPr>
              <w:t>年版第</w:t>
            </w:r>
            <w:proofErr w:type="gramEnd"/>
            <w:r>
              <w:rPr>
                <w:rFonts w:ascii="仿宋_GB2312" w:eastAsia="仿宋_GB2312" w:hAnsi="仿宋_GB2312"/>
                <w:sz w:val="24"/>
              </w:rPr>
              <w:t xml:space="preserve">   号</w:t>
            </w: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年生产量</w:t>
            </w:r>
          </w:p>
        </w:tc>
        <w:tc>
          <w:tcPr>
            <w:tcW w:w="2392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投保数量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c>
          <w:tcPr>
            <w:tcW w:w="7299" w:type="dxa"/>
            <w:gridSpan w:val="5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与用户合同中，投保新材料的合同金额（万元）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保险额度（万元）</w:t>
            </w:r>
          </w:p>
        </w:tc>
        <w:tc>
          <w:tcPr>
            <w:tcW w:w="2392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保险费率（%）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保费金额（万元）</w:t>
            </w:r>
          </w:p>
        </w:tc>
        <w:tc>
          <w:tcPr>
            <w:tcW w:w="2392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申请补贴金额（万元）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467"/>
        </w:trPr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承保企业名称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90"/>
        </w:trPr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保险时间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年    月    日 至     年    月    日</w:t>
            </w:r>
          </w:p>
        </w:tc>
      </w:tr>
      <w:tr w:rsidR="00EB69A3">
        <w:trPr>
          <w:trHeight w:val="1349"/>
        </w:trPr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投保新材料主要</w:t>
            </w:r>
          </w:p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技术指标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90"/>
        </w:trPr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lastRenderedPageBreak/>
              <w:t>核心技术与</w:t>
            </w:r>
          </w:p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知识产权情况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23"/>
        </w:trPr>
        <w:tc>
          <w:tcPr>
            <w:tcW w:w="9288" w:type="dxa"/>
            <w:gridSpan w:val="6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新材料用户单位基本情况</w:t>
            </w:r>
          </w:p>
        </w:tc>
      </w:tr>
      <w:tr w:rsidR="00EB69A3">
        <w:trPr>
          <w:trHeight w:val="23"/>
        </w:trPr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单位名称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23"/>
        </w:trPr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单位性质</w:t>
            </w:r>
          </w:p>
        </w:tc>
        <w:tc>
          <w:tcPr>
            <w:tcW w:w="2405" w:type="dxa"/>
            <w:gridSpan w:val="2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法定代表人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23"/>
        </w:trPr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注册地</w:t>
            </w:r>
          </w:p>
        </w:tc>
        <w:tc>
          <w:tcPr>
            <w:tcW w:w="2405" w:type="dxa"/>
            <w:gridSpan w:val="2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注册资本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23"/>
        </w:trPr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主营业务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23"/>
        </w:trPr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通讯地址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23"/>
        </w:trPr>
        <w:tc>
          <w:tcPr>
            <w:tcW w:w="2139" w:type="dxa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联系人</w:t>
            </w:r>
          </w:p>
        </w:tc>
        <w:tc>
          <w:tcPr>
            <w:tcW w:w="2405" w:type="dxa"/>
            <w:gridSpan w:val="2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联系电话（手机）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23"/>
        </w:trPr>
        <w:tc>
          <w:tcPr>
            <w:tcW w:w="7299" w:type="dxa"/>
            <w:gridSpan w:val="5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该新材料的年使用量</w:t>
            </w:r>
          </w:p>
        </w:tc>
        <w:tc>
          <w:tcPr>
            <w:tcW w:w="1989" w:type="dxa"/>
            <w:vAlign w:val="center"/>
          </w:tcPr>
          <w:p w:rsidR="00EB69A3" w:rsidRDefault="00EB69A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69A3">
        <w:trPr>
          <w:trHeight w:val="3046"/>
        </w:trPr>
        <w:tc>
          <w:tcPr>
            <w:tcW w:w="2139" w:type="dxa"/>
            <w:vAlign w:val="center"/>
          </w:tcPr>
          <w:p w:rsidR="00EB69A3" w:rsidRDefault="002D1D2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该新材料的</w:t>
            </w:r>
          </w:p>
          <w:p w:rsidR="00EB69A3" w:rsidRDefault="002D1D2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应用情况</w:t>
            </w:r>
          </w:p>
        </w:tc>
        <w:tc>
          <w:tcPr>
            <w:tcW w:w="7149" w:type="dxa"/>
            <w:gridSpan w:val="5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请说明用户采购投保新材料用于生产何种产品</w:t>
            </w:r>
          </w:p>
        </w:tc>
      </w:tr>
      <w:tr w:rsidR="00EB69A3">
        <w:trPr>
          <w:trHeight w:val="90"/>
        </w:trPr>
        <w:tc>
          <w:tcPr>
            <w:tcW w:w="9288" w:type="dxa"/>
            <w:gridSpan w:val="6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新材料生产单位关于填报内容真实性的承诺</w:t>
            </w:r>
          </w:p>
        </w:tc>
      </w:tr>
      <w:tr w:rsidR="00EB69A3">
        <w:trPr>
          <w:trHeight w:val="2624"/>
        </w:trPr>
        <w:tc>
          <w:tcPr>
            <w:tcW w:w="9288" w:type="dxa"/>
            <w:gridSpan w:val="6"/>
            <w:vAlign w:val="center"/>
          </w:tcPr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2D1D2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                （签字/盖章）</w:t>
            </w:r>
          </w:p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  <w:tr w:rsidR="00EB69A3">
        <w:trPr>
          <w:trHeight w:val="90"/>
        </w:trPr>
        <w:tc>
          <w:tcPr>
            <w:tcW w:w="9288" w:type="dxa"/>
            <w:gridSpan w:val="6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lastRenderedPageBreak/>
              <w:t>新材料用户单位关于填报内容真实性的承诺</w:t>
            </w:r>
          </w:p>
        </w:tc>
      </w:tr>
      <w:tr w:rsidR="00EB69A3">
        <w:trPr>
          <w:trHeight w:val="3322"/>
        </w:trPr>
        <w:tc>
          <w:tcPr>
            <w:tcW w:w="9288" w:type="dxa"/>
            <w:gridSpan w:val="6"/>
            <w:vAlign w:val="center"/>
          </w:tcPr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2D1D2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                （签字/盖章）</w:t>
            </w:r>
          </w:p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  <w:tr w:rsidR="00EB69A3">
        <w:trPr>
          <w:trHeight w:val="550"/>
        </w:trPr>
        <w:tc>
          <w:tcPr>
            <w:tcW w:w="9288" w:type="dxa"/>
            <w:gridSpan w:val="6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保险机构关于填报内容真实性的承诺</w:t>
            </w:r>
          </w:p>
        </w:tc>
      </w:tr>
      <w:tr w:rsidR="00EB69A3">
        <w:trPr>
          <w:trHeight w:val="3189"/>
        </w:trPr>
        <w:tc>
          <w:tcPr>
            <w:tcW w:w="4566" w:type="dxa"/>
            <w:gridSpan w:val="4"/>
            <w:vAlign w:val="center"/>
          </w:tcPr>
          <w:p w:rsidR="00EB69A3" w:rsidRDefault="002D1D26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保险公司：　　</w:t>
            </w: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2D1D2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　　　　　　</w:t>
            </w:r>
          </w:p>
          <w:p w:rsidR="00EB69A3" w:rsidRDefault="002D1D2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（签字/盖章）</w:t>
            </w:r>
          </w:p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年  月  日 </w:t>
            </w:r>
          </w:p>
        </w:tc>
        <w:tc>
          <w:tcPr>
            <w:tcW w:w="4722" w:type="dxa"/>
            <w:gridSpan w:val="2"/>
            <w:vAlign w:val="center"/>
          </w:tcPr>
          <w:p w:rsidR="00EB69A3" w:rsidRDefault="002D1D26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保险经纪公司（如有）：　　　</w:t>
            </w: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2D1D2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　　　　　</w:t>
            </w:r>
          </w:p>
          <w:p w:rsidR="00EB69A3" w:rsidRDefault="002D1D2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（签字/盖章）</w:t>
            </w:r>
          </w:p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年  月  日 </w:t>
            </w:r>
          </w:p>
        </w:tc>
      </w:tr>
      <w:tr w:rsidR="00EB69A3">
        <w:trPr>
          <w:trHeight w:val="90"/>
        </w:trPr>
        <w:tc>
          <w:tcPr>
            <w:tcW w:w="9288" w:type="dxa"/>
            <w:gridSpan w:val="6"/>
            <w:vAlign w:val="center"/>
          </w:tcPr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省级工业和信息化主管部门、中央企业意见</w:t>
            </w:r>
          </w:p>
        </w:tc>
      </w:tr>
      <w:tr w:rsidR="00EB69A3">
        <w:trPr>
          <w:trHeight w:val="3215"/>
        </w:trPr>
        <w:tc>
          <w:tcPr>
            <w:tcW w:w="9288" w:type="dxa"/>
            <w:gridSpan w:val="6"/>
            <w:vAlign w:val="center"/>
          </w:tcPr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EB69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B69A3" w:rsidRDefault="002D1D2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                               （签字/盖章）</w:t>
            </w:r>
          </w:p>
          <w:p w:rsidR="00EB69A3" w:rsidRDefault="002D1D26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</w:tbl>
    <w:p w:rsidR="00EB69A3" w:rsidRDefault="002D1D26">
      <w:pPr>
        <w:spacing w:line="560" w:lineRule="exact"/>
      </w:pPr>
      <w:r>
        <w:rPr>
          <w:rFonts w:ascii="仿宋_GB2312" w:eastAsia="仿宋_GB2312" w:hAnsi="仿宋_GB2312"/>
          <w:color w:val="000000"/>
          <w:sz w:val="24"/>
        </w:rPr>
        <w:t>备注：金额的数据均以人民币为单位，</w:t>
      </w:r>
      <w:r>
        <w:rPr>
          <w:rFonts w:ascii="仿宋_GB2312" w:eastAsia="仿宋_GB2312" w:hAnsi="仿宋_GB2312" w:hint="eastAsia"/>
          <w:color w:val="000000"/>
          <w:sz w:val="24"/>
        </w:rPr>
        <w:t>申请补贴金额取整（小数点后金额直接舍去）</w:t>
      </w:r>
      <w:r>
        <w:rPr>
          <w:rFonts w:ascii="仿宋_GB2312" w:eastAsia="仿宋_GB2312" w:hAnsi="仿宋_GB2312"/>
          <w:color w:val="000000"/>
          <w:sz w:val="24"/>
        </w:rPr>
        <w:t>。</w:t>
      </w:r>
    </w:p>
    <w:p w:rsidR="00EB69A3" w:rsidRDefault="00EB69A3">
      <w:pPr>
        <w:spacing w:line="560" w:lineRule="exact"/>
        <w:rPr>
          <w:rFonts w:ascii="仿宋_GB2312" w:eastAsia="仿宋_GB2312" w:hAnsi="仿宋_GB2312"/>
          <w:color w:val="000000"/>
          <w:sz w:val="24"/>
        </w:rPr>
      </w:pPr>
    </w:p>
    <w:sectPr w:rsidR="00EB69A3">
      <w:footerReference w:type="even" r:id="rId8"/>
      <w:footerReference w:type="default" r:id="rId9"/>
      <w:pgSz w:w="11906" w:h="16838"/>
      <w:pgMar w:top="2098" w:right="1417" w:bottom="1814" w:left="1417" w:header="851" w:footer="992" w:gutter="0"/>
      <w:cols w:space="720"/>
      <w:docGrid w:type="linesAndChars" w:linePitch="318" w:charSpace="-1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7C" w:rsidRDefault="000E5C7C">
      <w:r>
        <w:separator/>
      </w:r>
    </w:p>
  </w:endnote>
  <w:endnote w:type="continuationSeparator" w:id="0">
    <w:p w:rsidR="000E5C7C" w:rsidRDefault="000E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A3" w:rsidRDefault="002D1D26">
    <w:pPr>
      <w:pStyle w:val="a4"/>
      <w:framePr w:wrap="around" w:vAnchor="text" w:hAnchor="page" w:x="1790" w:y="-443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B5D2C">
      <w:rPr>
        <w:rStyle w:val="a6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EB69A3" w:rsidRDefault="00EB69A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A3" w:rsidRDefault="002D1D26">
    <w:pPr>
      <w:pStyle w:val="a4"/>
      <w:framePr w:wrap="around" w:vAnchor="text" w:hAnchor="page" w:x="9428" w:y="-593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B5D2C">
      <w:rPr>
        <w:rStyle w:val="a6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EB69A3" w:rsidRDefault="00EB69A3">
    <w:pPr>
      <w:pStyle w:val="a4"/>
      <w:framePr w:wrap="around" w:hAnchor="text" w:y="-59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7C" w:rsidRDefault="000E5C7C">
      <w:r>
        <w:separator/>
      </w:r>
    </w:p>
  </w:footnote>
  <w:footnote w:type="continuationSeparator" w:id="0">
    <w:p w:rsidR="000E5C7C" w:rsidRDefault="000E5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trackRevisions/>
  <w:documentProtection w:edit="trackedChanges" w:enforcement="0"/>
  <w:defaultTabStop w:val="420"/>
  <w:evenAndOddHeaders/>
  <w:drawingGridHorizontalSpacing w:val="101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5"/>
    <w:rsid w:val="BF6477E0"/>
    <w:rsid w:val="D5EE4320"/>
    <w:rsid w:val="D9973483"/>
    <w:rsid w:val="E7382C22"/>
    <w:rsid w:val="EFBF35FF"/>
    <w:rsid w:val="0001385B"/>
    <w:rsid w:val="00054CE7"/>
    <w:rsid w:val="000E5C7C"/>
    <w:rsid w:val="00113DF4"/>
    <w:rsid w:val="0012255C"/>
    <w:rsid w:val="00147DED"/>
    <w:rsid w:val="00157DB2"/>
    <w:rsid w:val="0017739F"/>
    <w:rsid w:val="00183E92"/>
    <w:rsid w:val="001A289D"/>
    <w:rsid w:val="001B7CE9"/>
    <w:rsid w:val="001C2063"/>
    <w:rsid w:val="001E6CC4"/>
    <w:rsid w:val="001F6C8B"/>
    <w:rsid w:val="002069EC"/>
    <w:rsid w:val="002147ED"/>
    <w:rsid w:val="00246F35"/>
    <w:rsid w:val="00276A5B"/>
    <w:rsid w:val="00280D9D"/>
    <w:rsid w:val="002D1D26"/>
    <w:rsid w:val="003049FA"/>
    <w:rsid w:val="00305514"/>
    <w:rsid w:val="00306A5C"/>
    <w:rsid w:val="00391F1E"/>
    <w:rsid w:val="0039630A"/>
    <w:rsid w:val="003C0D89"/>
    <w:rsid w:val="004A33EA"/>
    <w:rsid w:val="004A3797"/>
    <w:rsid w:val="004B3734"/>
    <w:rsid w:val="004B5C75"/>
    <w:rsid w:val="004C29B7"/>
    <w:rsid w:val="005305B6"/>
    <w:rsid w:val="005A71FA"/>
    <w:rsid w:val="005B0C4E"/>
    <w:rsid w:val="005D17DD"/>
    <w:rsid w:val="005D5026"/>
    <w:rsid w:val="006401DB"/>
    <w:rsid w:val="006556A7"/>
    <w:rsid w:val="0069083F"/>
    <w:rsid w:val="006B5D2C"/>
    <w:rsid w:val="006F1D84"/>
    <w:rsid w:val="00705322"/>
    <w:rsid w:val="007A3D9D"/>
    <w:rsid w:val="007A58D6"/>
    <w:rsid w:val="007B0DB2"/>
    <w:rsid w:val="007F01D4"/>
    <w:rsid w:val="00807F89"/>
    <w:rsid w:val="00811A50"/>
    <w:rsid w:val="009369EF"/>
    <w:rsid w:val="009838F4"/>
    <w:rsid w:val="00A15AD7"/>
    <w:rsid w:val="00A37C70"/>
    <w:rsid w:val="00A40C4E"/>
    <w:rsid w:val="00A60F3B"/>
    <w:rsid w:val="00AA4D18"/>
    <w:rsid w:val="00AD6F05"/>
    <w:rsid w:val="00AE0633"/>
    <w:rsid w:val="00B223C9"/>
    <w:rsid w:val="00B45FCA"/>
    <w:rsid w:val="00B75EC8"/>
    <w:rsid w:val="00B86925"/>
    <w:rsid w:val="00C057CC"/>
    <w:rsid w:val="00C46DCE"/>
    <w:rsid w:val="00C50A8C"/>
    <w:rsid w:val="00D140FD"/>
    <w:rsid w:val="00D32F6E"/>
    <w:rsid w:val="00D46F41"/>
    <w:rsid w:val="00D52590"/>
    <w:rsid w:val="00DB62D1"/>
    <w:rsid w:val="00DF7A7A"/>
    <w:rsid w:val="00E030EA"/>
    <w:rsid w:val="00E30CCE"/>
    <w:rsid w:val="00E7417F"/>
    <w:rsid w:val="00E93331"/>
    <w:rsid w:val="00EB69A3"/>
    <w:rsid w:val="00EF1C4F"/>
    <w:rsid w:val="00EF6D7A"/>
    <w:rsid w:val="00F22940"/>
    <w:rsid w:val="00F66A9E"/>
    <w:rsid w:val="00FA1A88"/>
    <w:rsid w:val="00FB4CA1"/>
    <w:rsid w:val="00FE3E1A"/>
    <w:rsid w:val="00FF5942"/>
    <w:rsid w:val="07123945"/>
    <w:rsid w:val="0B4A4FDB"/>
    <w:rsid w:val="0F7A1ABA"/>
    <w:rsid w:val="12E12369"/>
    <w:rsid w:val="1F1529A0"/>
    <w:rsid w:val="1F376F12"/>
    <w:rsid w:val="277E22EE"/>
    <w:rsid w:val="2BBB2036"/>
    <w:rsid w:val="30442162"/>
    <w:rsid w:val="307401BE"/>
    <w:rsid w:val="308771E6"/>
    <w:rsid w:val="30FF2809"/>
    <w:rsid w:val="324F2158"/>
    <w:rsid w:val="38FA0E97"/>
    <w:rsid w:val="3D2E190D"/>
    <w:rsid w:val="4BFD4A8B"/>
    <w:rsid w:val="60A00DDA"/>
    <w:rsid w:val="654F523D"/>
    <w:rsid w:val="6FD745DD"/>
    <w:rsid w:val="77231124"/>
    <w:rsid w:val="77F12A21"/>
    <w:rsid w:val="7C1B9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styleId="a7">
    <w:name w:val="Balloon Text"/>
    <w:basedOn w:val="a"/>
    <w:link w:val="Char0"/>
    <w:rsid w:val="006B5D2C"/>
    <w:rPr>
      <w:sz w:val="18"/>
      <w:szCs w:val="18"/>
    </w:rPr>
  </w:style>
  <w:style w:type="character" w:customStyle="1" w:styleId="Char0">
    <w:name w:val="批注框文本 Char"/>
    <w:basedOn w:val="a0"/>
    <w:link w:val="a7"/>
    <w:rsid w:val="006B5D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styleId="a7">
    <w:name w:val="Balloon Text"/>
    <w:basedOn w:val="a"/>
    <w:link w:val="Char0"/>
    <w:rsid w:val="006B5D2C"/>
    <w:rPr>
      <w:sz w:val="18"/>
      <w:szCs w:val="18"/>
    </w:rPr>
  </w:style>
  <w:style w:type="character" w:customStyle="1" w:styleId="Char0">
    <w:name w:val="批注框文本 Char"/>
    <w:basedOn w:val="a0"/>
    <w:link w:val="a7"/>
    <w:rsid w:val="006B5D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845</Characters>
  <Application>Microsoft Office Word</Application>
  <DocSecurity>0</DocSecurity>
  <Lines>7</Lines>
  <Paragraphs>1</Paragraphs>
  <ScaleCrop>false</ScaleCrop>
  <Company>2ndSpAcE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000001</dc:title>
  <dc:creator>万佳伦</dc:creator>
  <cp:lastModifiedBy>林巍</cp:lastModifiedBy>
  <cp:revision>3</cp:revision>
  <cp:lastPrinted>2019-10-19T06:54:00Z</cp:lastPrinted>
  <dcterms:created xsi:type="dcterms:W3CDTF">2018-10-13T21:36:00Z</dcterms:created>
  <dcterms:modified xsi:type="dcterms:W3CDTF">2019-12-13T02:22:00Z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