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AA9" w:rsidRPr="00634655" w:rsidRDefault="001F4AA9" w:rsidP="00515849">
      <w:pPr>
        <w:spacing w:line="600" w:lineRule="exact"/>
        <w:rPr>
          <w:rFonts w:ascii="方正小标宋简体" w:eastAsia="方正小标宋简体"/>
          <w:sz w:val="36"/>
          <w:szCs w:val="36"/>
        </w:rPr>
      </w:pPr>
    </w:p>
    <w:p w:rsidR="001F4AA9" w:rsidRPr="00634655" w:rsidRDefault="001F4AA9" w:rsidP="00515849">
      <w:pPr>
        <w:spacing w:line="600" w:lineRule="exact"/>
        <w:jc w:val="center"/>
        <w:rPr>
          <w:rFonts w:ascii="方正小标宋简体" w:eastAsia="方正小标宋简体" w:hAnsi="方正小标宋简体" w:cs="方正小标宋简体"/>
          <w:bCs/>
          <w:sz w:val="44"/>
          <w:szCs w:val="44"/>
        </w:rPr>
      </w:pPr>
      <w:proofErr w:type="gramStart"/>
      <w:r w:rsidRPr="00634655">
        <w:rPr>
          <w:rFonts w:ascii="方正小标宋简体" w:eastAsia="方正小标宋简体" w:hAnsi="方正小标宋简体" w:cs="方正小标宋简体" w:hint="eastAsia"/>
          <w:bCs/>
          <w:sz w:val="44"/>
          <w:szCs w:val="44"/>
        </w:rPr>
        <w:t>五华县琴江新城</w:t>
      </w:r>
      <w:proofErr w:type="gramEnd"/>
      <w:r w:rsidRPr="00634655">
        <w:rPr>
          <w:rFonts w:ascii="方正小标宋简体" w:eastAsia="方正小标宋简体" w:hAnsi="方正小标宋简体" w:cs="方正小标宋简体" w:hint="eastAsia"/>
          <w:bCs/>
          <w:sz w:val="44"/>
          <w:szCs w:val="44"/>
        </w:rPr>
        <w:t>范围</w:t>
      </w:r>
    </w:p>
    <w:p w:rsidR="001F4AA9" w:rsidRPr="00634655" w:rsidRDefault="001F4AA9" w:rsidP="00515849">
      <w:pPr>
        <w:spacing w:line="600" w:lineRule="exact"/>
        <w:jc w:val="center"/>
        <w:rPr>
          <w:rFonts w:ascii="方正小标宋简体" w:eastAsia="方正小标宋简体" w:hAnsi="方正小标宋简体" w:cs="方正小标宋简体"/>
          <w:bCs/>
          <w:sz w:val="44"/>
          <w:szCs w:val="44"/>
        </w:rPr>
      </w:pPr>
      <w:r w:rsidRPr="00634655">
        <w:rPr>
          <w:rFonts w:ascii="方正小标宋简体" w:eastAsia="方正小标宋简体" w:hAnsi="方正小标宋简体" w:cs="方正小标宋简体" w:hint="eastAsia"/>
          <w:bCs/>
          <w:sz w:val="44"/>
          <w:szCs w:val="44"/>
        </w:rPr>
        <w:t>征地拆迁补偿安置实施方案</w:t>
      </w:r>
    </w:p>
    <w:p w:rsidR="001F4AA9" w:rsidRPr="00634655" w:rsidRDefault="001F4AA9" w:rsidP="00515849">
      <w:pPr>
        <w:spacing w:line="600" w:lineRule="exact"/>
        <w:jc w:val="center"/>
        <w:rPr>
          <w:rFonts w:ascii="仿宋_GB2312" w:eastAsia="仿宋_GB2312"/>
          <w:bCs/>
          <w:sz w:val="32"/>
          <w:szCs w:val="32"/>
        </w:rPr>
      </w:pPr>
      <w:r w:rsidRPr="00634655">
        <w:rPr>
          <w:rFonts w:ascii="仿宋_GB2312" w:eastAsia="仿宋_GB2312" w:hAnsi="方正小标宋简体" w:cs="方正小标宋简体" w:hint="eastAsia"/>
          <w:bCs/>
          <w:sz w:val="32"/>
          <w:szCs w:val="32"/>
        </w:rPr>
        <w:t>（征求意见稿）</w:t>
      </w:r>
    </w:p>
    <w:p w:rsidR="001F4AA9" w:rsidRPr="00634655" w:rsidRDefault="001F4AA9" w:rsidP="00515849">
      <w:pPr>
        <w:spacing w:line="600" w:lineRule="exact"/>
        <w:rPr>
          <w:rFonts w:eastAsia="仿宋_GB2312"/>
          <w:bCs/>
          <w:sz w:val="32"/>
          <w:szCs w:val="32"/>
        </w:rPr>
      </w:pPr>
    </w:p>
    <w:p w:rsidR="001F4AA9" w:rsidRPr="00634655" w:rsidRDefault="001F4AA9" w:rsidP="00515849">
      <w:pPr>
        <w:spacing w:line="600" w:lineRule="exact"/>
        <w:ind w:firstLineChars="200" w:firstLine="640"/>
        <w:rPr>
          <w:rFonts w:ascii="仿宋_GB2312" w:eastAsia="仿宋_GB2312"/>
          <w:bCs/>
          <w:sz w:val="32"/>
          <w:szCs w:val="32"/>
        </w:rPr>
      </w:pPr>
      <w:r w:rsidRPr="00634655">
        <w:rPr>
          <w:rFonts w:ascii="仿宋_GB2312" w:eastAsia="仿宋_GB2312" w:hint="eastAsia"/>
          <w:bCs/>
          <w:sz w:val="32"/>
          <w:szCs w:val="32"/>
        </w:rPr>
        <w:t>为进一步</w:t>
      </w:r>
      <w:proofErr w:type="gramStart"/>
      <w:r w:rsidRPr="00634655">
        <w:rPr>
          <w:rFonts w:ascii="仿宋_GB2312" w:eastAsia="仿宋_GB2312" w:hint="eastAsia"/>
          <w:bCs/>
          <w:sz w:val="32"/>
          <w:szCs w:val="32"/>
        </w:rPr>
        <w:t>规范琴江新城</w:t>
      </w:r>
      <w:proofErr w:type="gramEnd"/>
      <w:r w:rsidRPr="00634655">
        <w:rPr>
          <w:rFonts w:ascii="仿宋_GB2312" w:eastAsia="仿宋_GB2312" w:hint="eastAsia"/>
          <w:bCs/>
          <w:sz w:val="32"/>
          <w:szCs w:val="32"/>
        </w:rPr>
        <w:t>规划范围征地拆迁补偿安置工作，根据《五华县一般性征地补偿标准》（华府办</w:t>
      </w:r>
      <w:r w:rsidRPr="00634655">
        <w:rPr>
          <w:rFonts w:ascii="仿宋_GB2312" w:eastAsia="仿宋_GB2312" w:hAnsi="仿宋_GB2312" w:cs="仿宋_GB2312" w:hint="eastAsia"/>
          <w:bCs/>
          <w:sz w:val="32"/>
          <w:szCs w:val="32"/>
        </w:rPr>
        <w:t>〔</w:t>
      </w:r>
      <w:r w:rsidRPr="00634655">
        <w:rPr>
          <w:rFonts w:ascii="仿宋_GB2312" w:eastAsia="仿宋_GB2312" w:hint="eastAsia"/>
          <w:bCs/>
          <w:sz w:val="32"/>
          <w:szCs w:val="32"/>
        </w:rPr>
        <w:t>2017</w:t>
      </w:r>
      <w:r w:rsidRPr="00634655">
        <w:rPr>
          <w:rFonts w:ascii="仿宋_GB2312" w:eastAsia="仿宋_GB2312" w:hAnsi="仿宋_GB2312" w:cs="仿宋_GB2312" w:hint="eastAsia"/>
          <w:bCs/>
          <w:sz w:val="32"/>
          <w:szCs w:val="32"/>
        </w:rPr>
        <w:t>〕</w:t>
      </w:r>
      <w:r w:rsidRPr="00634655">
        <w:rPr>
          <w:rFonts w:ascii="仿宋_GB2312" w:eastAsia="仿宋_GB2312" w:hint="eastAsia"/>
          <w:bCs/>
          <w:sz w:val="32"/>
          <w:szCs w:val="32"/>
        </w:rPr>
        <w:t>16号）、《五华县人民政府办公室关于印发五华县集体土地征收与房屋拆迁补偿安置办法补充规定的通知》（华府办函</w:t>
      </w:r>
      <w:r w:rsidRPr="00634655">
        <w:rPr>
          <w:rFonts w:ascii="仿宋_GB2312" w:eastAsia="仿宋_GB2312" w:hAnsi="仿宋_GB2312" w:cs="仿宋_GB2312" w:hint="eastAsia"/>
          <w:bCs/>
          <w:sz w:val="32"/>
          <w:szCs w:val="32"/>
        </w:rPr>
        <w:t>〔</w:t>
      </w:r>
      <w:r w:rsidRPr="00634655">
        <w:rPr>
          <w:rFonts w:ascii="仿宋_GB2312" w:eastAsia="仿宋_GB2312" w:hint="eastAsia"/>
          <w:bCs/>
          <w:sz w:val="32"/>
          <w:szCs w:val="32"/>
        </w:rPr>
        <w:t>2018</w:t>
      </w:r>
      <w:r w:rsidRPr="00634655">
        <w:rPr>
          <w:rFonts w:ascii="仿宋_GB2312" w:eastAsia="仿宋_GB2312" w:hAnsi="仿宋_GB2312" w:cs="仿宋_GB2312" w:hint="eastAsia"/>
          <w:bCs/>
          <w:sz w:val="32"/>
          <w:szCs w:val="32"/>
        </w:rPr>
        <w:t>〕</w:t>
      </w:r>
      <w:r w:rsidRPr="00634655">
        <w:rPr>
          <w:rFonts w:ascii="仿宋_GB2312" w:eastAsia="仿宋_GB2312" w:hint="eastAsia"/>
          <w:bCs/>
          <w:sz w:val="32"/>
          <w:szCs w:val="32"/>
        </w:rPr>
        <w:t>173号），现</w:t>
      </w:r>
      <w:proofErr w:type="gramStart"/>
      <w:r w:rsidRPr="00634655">
        <w:rPr>
          <w:rFonts w:ascii="仿宋_GB2312" w:eastAsia="仿宋_GB2312" w:hint="eastAsia"/>
          <w:bCs/>
          <w:sz w:val="32"/>
          <w:szCs w:val="32"/>
        </w:rPr>
        <w:t>结合琴江新城</w:t>
      </w:r>
      <w:proofErr w:type="gramEnd"/>
      <w:r w:rsidRPr="00634655">
        <w:rPr>
          <w:rFonts w:ascii="仿宋_GB2312" w:eastAsia="仿宋_GB2312" w:hint="eastAsia"/>
          <w:bCs/>
          <w:sz w:val="32"/>
          <w:szCs w:val="32"/>
        </w:rPr>
        <w:t>征地拆迁补偿安置实际，制定如下实施方案。</w:t>
      </w:r>
    </w:p>
    <w:p w:rsidR="001F4AA9" w:rsidRPr="00634655" w:rsidRDefault="001F4AA9" w:rsidP="00515849">
      <w:pPr>
        <w:spacing w:line="600" w:lineRule="exact"/>
        <w:ind w:firstLineChars="200" w:firstLine="640"/>
        <w:rPr>
          <w:rFonts w:ascii="黑体" w:eastAsia="黑体" w:hAnsi="黑体"/>
          <w:bCs/>
          <w:sz w:val="32"/>
          <w:szCs w:val="32"/>
        </w:rPr>
      </w:pPr>
      <w:r w:rsidRPr="00634655">
        <w:rPr>
          <w:rFonts w:ascii="黑体" w:eastAsia="黑体" w:hAnsi="黑体" w:hint="eastAsia"/>
          <w:bCs/>
          <w:sz w:val="32"/>
          <w:szCs w:val="32"/>
        </w:rPr>
        <w:t>一、征地补偿标准</w:t>
      </w:r>
    </w:p>
    <w:p w:rsidR="001F4AA9" w:rsidRPr="00634655" w:rsidRDefault="001F4AA9" w:rsidP="00515849">
      <w:pPr>
        <w:spacing w:line="600" w:lineRule="exact"/>
        <w:ind w:firstLineChars="200" w:firstLine="640"/>
        <w:rPr>
          <w:rFonts w:ascii="仿宋_GB2312" w:eastAsia="仿宋_GB2312"/>
          <w:bCs/>
          <w:sz w:val="32"/>
          <w:szCs w:val="32"/>
        </w:rPr>
      </w:pPr>
      <w:r w:rsidRPr="00634655">
        <w:rPr>
          <w:rFonts w:ascii="仿宋_GB2312" w:eastAsia="仿宋_GB2312" w:hint="eastAsia"/>
          <w:bCs/>
          <w:sz w:val="32"/>
          <w:szCs w:val="32"/>
        </w:rPr>
        <w:t>（一）</w:t>
      </w:r>
      <w:proofErr w:type="gramStart"/>
      <w:r w:rsidRPr="00634655">
        <w:rPr>
          <w:rFonts w:ascii="仿宋_GB2312" w:eastAsia="仿宋_GB2312" w:hint="eastAsia"/>
          <w:bCs/>
          <w:sz w:val="32"/>
          <w:szCs w:val="32"/>
        </w:rPr>
        <w:t>琴江新城</w:t>
      </w:r>
      <w:proofErr w:type="gramEnd"/>
      <w:r w:rsidRPr="00634655">
        <w:rPr>
          <w:rFonts w:ascii="仿宋_GB2312" w:eastAsia="仿宋_GB2312" w:hint="eastAsia"/>
          <w:bCs/>
          <w:sz w:val="32"/>
          <w:szCs w:val="32"/>
        </w:rPr>
        <w:t>规划范围的水田、旱地、鱼塘、园地、林地、建设用地、未利用地等的征地补偿标准均按《五华县人民政府关于印发〈五华县一般性征地补偿标准〉和〈五华县公路建设项目征地补偿标准〉的通知》（华府办</w:t>
      </w:r>
      <w:r w:rsidRPr="00634655">
        <w:rPr>
          <w:rFonts w:ascii="仿宋_GB2312" w:eastAsia="仿宋_GB2312" w:hAnsi="仿宋_GB2312" w:cs="仿宋_GB2312" w:hint="eastAsia"/>
          <w:bCs/>
          <w:sz w:val="32"/>
          <w:szCs w:val="32"/>
        </w:rPr>
        <w:t>〔</w:t>
      </w:r>
      <w:r w:rsidRPr="00634655">
        <w:rPr>
          <w:rFonts w:ascii="仿宋_GB2312" w:eastAsia="仿宋_GB2312" w:hint="eastAsia"/>
          <w:bCs/>
          <w:sz w:val="32"/>
          <w:szCs w:val="32"/>
        </w:rPr>
        <w:t>2017</w:t>
      </w:r>
      <w:r w:rsidRPr="00634655">
        <w:rPr>
          <w:rFonts w:ascii="仿宋_GB2312" w:eastAsia="仿宋_GB2312" w:hAnsi="仿宋_GB2312" w:cs="仿宋_GB2312" w:hint="eastAsia"/>
          <w:bCs/>
          <w:sz w:val="32"/>
          <w:szCs w:val="32"/>
        </w:rPr>
        <w:t>〕</w:t>
      </w:r>
      <w:r w:rsidRPr="00634655">
        <w:rPr>
          <w:rFonts w:ascii="仿宋_GB2312" w:eastAsia="仿宋_GB2312" w:hint="eastAsia"/>
          <w:bCs/>
          <w:sz w:val="32"/>
          <w:szCs w:val="32"/>
        </w:rPr>
        <w:t>16号）及《关于执行征地补偿标准事项协调工作的会议纪要》（华府工纪</w:t>
      </w:r>
      <w:r w:rsidRPr="00634655">
        <w:rPr>
          <w:rFonts w:ascii="仿宋_GB2312" w:eastAsia="仿宋_GB2312" w:hAnsi="仿宋_GB2312" w:cs="仿宋_GB2312" w:hint="eastAsia"/>
          <w:bCs/>
          <w:sz w:val="32"/>
          <w:szCs w:val="32"/>
        </w:rPr>
        <w:t>〔</w:t>
      </w:r>
      <w:r w:rsidRPr="00634655">
        <w:rPr>
          <w:rFonts w:ascii="仿宋_GB2312" w:eastAsia="仿宋_GB2312" w:hint="eastAsia"/>
          <w:bCs/>
          <w:sz w:val="32"/>
          <w:szCs w:val="32"/>
        </w:rPr>
        <w:t>2017</w:t>
      </w:r>
      <w:r w:rsidRPr="00634655">
        <w:rPr>
          <w:rFonts w:ascii="仿宋_GB2312" w:eastAsia="仿宋_GB2312" w:hAnsi="仿宋_GB2312" w:cs="仿宋_GB2312" w:hint="eastAsia"/>
          <w:bCs/>
          <w:sz w:val="32"/>
          <w:szCs w:val="32"/>
        </w:rPr>
        <w:t>〕</w:t>
      </w:r>
      <w:r w:rsidRPr="00634655">
        <w:rPr>
          <w:rFonts w:ascii="仿宋_GB2312" w:eastAsia="仿宋_GB2312" w:hint="eastAsia"/>
          <w:bCs/>
          <w:sz w:val="32"/>
          <w:szCs w:val="32"/>
        </w:rPr>
        <w:t>74号）文件标准执行。</w:t>
      </w:r>
    </w:p>
    <w:p w:rsidR="001F4AA9" w:rsidRPr="00634655" w:rsidRDefault="001F4AA9" w:rsidP="00515849">
      <w:pPr>
        <w:spacing w:line="600" w:lineRule="exact"/>
        <w:ind w:firstLineChars="200" w:firstLine="640"/>
        <w:rPr>
          <w:rFonts w:ascii="仿宋_GB2312" w:eastAsia="仿宋_GB2312" w:hAnsi="黑体"/>
          <w:bCs/>
          <w:sz w:val="32"/>
          <w:szCs w:val="32"/>
        </w:rPr>
      </w:pPr>
      <w:r w:rsidRPr="00634655">
        <w:rPr>
          <w:rFonts w:ascii="仿宋_GB2312" w:eastAsia="仿宋_GB2312" w:hAnsi="黑体" w:hint="eastAsia"/>
          <w:bCs/>
          <w:sz w:val="32"/>
          <w:szCs w:val="32"/>
        </w:rPr>
        <w:t>（二）征收已承包到户或已安排农户使用的土地，在返还留用地落实上，由征地实施单位与项目所在地村集体经济组织在符合相关法律法规的前提下进行统筹解决，选择折算货币补偿的，按征地面积的15%计算，每平方米1000元折算货币进行补偿。</w:t>
      </w:r>
    </w:p>
    <w:p w:rsidR="009A41E6" w:rsidRPr="00634655" w:rsidRDefault="001F4AA9" w:rsidP="00515849">
      <w:pPr>
        <w:spacing w:line="600" w:lineRule="exact"/>
        <w:ind w:firstLineChars="200" w:firstLine="640"/>
        <w:rPr>
          <w:rFonts w:ascii="仿宋_GB2312" w:eastAsia="仿宋_GB2312" w:hAnsi="黑体"/>
          <w:bCs/>
          <w:sz w:val="32"/>
          <w:szCs w:val="32"/>
        </w:rPr>
      </w:pPr>
      <w:r w:rsidRPr="00634655">
        <w:rPr>
          <w:rFonts w:ascii="仿宋_GB2312" w:eastAsia="仿宋_GB2312" w:hAnsi="黑体" w:hint="eastAsia"/>
          <w:bCs/>
          <w:sz w:val="32"/>
          <w:szCs w:val="32"/>
        </w:rPr>
        <w:lastRenderedPageBreak/>
        <w:t>（三）征收已承包到户的水田、鱼塘，在返还留用地落实上，可选择实物置换，被征收面积每亩返还50平方米净地，</w:t>
      </w:r>
      <w:r w:rsidR="009A41E6" w:rsidRPr="00634655">
        <w:rPr>
          <w:rFonts w:ascii="仿宋_GB2312" w:eastAsia="仿宋_GB2312" w:hAnsi="黑体" w:hint="eastAsia"/>
          <w:bCs/>
          <w:sz w:val="32"/>
          <w:szCs w:val="32"/>
        </w:rPr>
        <w:t>按</w:t>
      </w:r>
      <w:r w:rsidRPr="00634655">
        <w:rPr>
          <w:rFonts w:ascii="仿宋_GB2312" w:eastAsia="仿宋_GB2312" w:hAnsi="黑体" w:hint="eastAsia"/>
          <w:bCs/>
          <w:sz w:val="32"/>
          <w:szCs w:val="32"/>
        </w:rPr>
        <w:t>1:2倍的面积比例</w:t>
      </w:r>
      <w:r w:rsidR="009A41E6" w:rsidRPr="00634655">
        <w:rPr>
          <w:rFonts w:ascii="仿宋_GB2312" w:eastAsia="仿宋_GB2312" w:hAnsi="黑体" w:hint="eastAsia"/>
          <w:bCs/>
          <w:sz w:val="32"/>
          <w:szCs w:val="32"/>
        </w:rPr>
        <w:t>，达到安置套房面积80%以上（含80%）的可选择套房置换安置，不足部分面积按每平方米3500元向政府安置部门购买。如被征地拆迁户放弃套房安置，按可安置套房面积每平方米4000元折算成货币补偿。</w:t>
      </w:r>
    </w:p>
    <w:p w:rsidR="001F4AA9" w:rsidRPr="00634655" w:rsidRDefault="001F4AA9" w:rsidP="00515849">
      <w:pPr>
        <w:spacing w:line="600" w:lineRule="exact"/>
        <w:ind w:firstLineChars="200" w:firstLine="640"/>
        <w:rPr>
          <w:rFonts w:ascii="仿宋_GB2312" w:eastAsia="仿宋_GB2312" w:hAnsi="黑体"/>
          <w:bCs/>
          <w:sz w:val="32"/>
          <w:szCs w:val="32"/>
        </w:rPr>
      </w:pPr>
      <w:r w:rsidRPr="00634655">
        <w:rPr>
          <w:rFonts w:ascii="仿宋_GB2312" w:eastAsia="仿宋_GB2312" w:hAnsi="黑体" w:hint="eastAsia"/>
          <w:bCs/>
          <w:sz w:val="32"/>
          <w:szCs w:val="32"/>
        </w:rPr>
        <w:t>（四）属于集体经济组织的水田、鱼塘或其他土地全部被征收的，返还留用地按被征地面积的15%</w:t>
      </w:r>
      <w:r w:rsidR="005807C6" w:rsidRPr="00634655">
        <w:rPr>
          <w:rFonts w:ascii="仿宋_GB2312" w:eastAsia="仿宋_GB2312" w:hAnsi="黑体" w:hint="eastAsia"/>
          <w:bCs/>
          <w:sz w:val="32"/>
          <w:szCs w:val="32"/>
        </w:rPr>
        <w:t>计算，</w:t>
      </w:r>
      <w:r w:rsidRPr="00634655">
        <w:rPr>
          <w:rFonts w:ascii="仿宋_GB2312" w:eastAsia="仿宋_GB2312" w:hAnsi="黑体" w:hint="eastAsia"/>
          <w:bCs/>
          <w:sz w:val="32"/>
          <w:szCs w:val="32"/>
        </w:rPr>
        <w:t>根据规划安排部分留用地给村集体经济组织作为集体经济或公共设施用地。</w:t>
      </w:r>
    </w:p>
    <w:p w:rsidR="001F4AA9" w:rsidRPr="00634655" w:rsidRDefault="001F4AA9" w:rsidP="00515849">
      <w:pPr>
        <w:spacing w:line="600" w:lineRule="exact"/>
        <w:ind w:firstLineChars="200" w:firstLine="640"/>
        <w:rPr>
          <w:rFonts w:ascii="黑体" w:eastAsia="黑体" w:hAnsi="黑体"/>
          <w:bCs/>
          <w:sz w:val="32"/>
          <w:szCs w:val="32"/>
        </w:rPr>
      </w:pPr>
      <w:r w:rsidRPr="00634655">
        <w:rPr>
          <w:rFonts w:ascii="黑体" w:eastAsia="黑体" w:hAnsi="黑体" w:hint="eastAsia"/>
          <w:bCs/>
          <w:sz w:val="32"/>
          <w:szCs w:val="32"/>
        </w:rPr>
        <w:t>二、</w:t>
      </w:r>
      <w:proofErr w:type="gramStart"/>
      <w:r w:rsidRPr="00634655">
        <w:rPr>
          <w:rFonts w:ascii="黑体" w:eastAsia="黑体" w:hAnsi="黑体" w:hint="eastAsia"/>
          <w:bCs/>
          <w:sz w:val="32"/>
          <w:szCs w:val="32"/>
        </w:rPr>
        <w:t>房屋征拆补偿</w:t>
      </w:r>
      <w:proofErr w:type="gramEnd"/>
      <w:r w:rsidRPr="00634655">
        <w:rPr>
          <w:rFonts w:ascii="黑体" w:eastAsia="黑体" w:hAnsi="黑体" w:hint="eastAsia"/>
          <w:bCs/>
          <w:sz w:val="32"/>
          <w:szCs w:val="32"/>
        </w:rPr>
        <w:t>安置标准</w:t>
      </w:r>
    </w:p>
    <w:p w:rsidR="001F4AA9" w:rsidRPr="00634655" w:rsidRDefault="001F4AA9" w:rsidP="00515849">
      <w:pPr>
        <w:spacing w:line="600" w:lineRule="exact"/>
        <w:ind w:firstLineChars="200" w:firstLine="640"/>
        <w:rPr>
          <w:rFonts w:eastAsia="仿宋_GB2312"/>
          <w:bCs/>
          <w:sz w:val="32"/>
          <w:szCs w:val="32"/>
        </w:rPr>
      </w:pPr>
      <w:proofErr w:type="gramStart"/>
      <w:r w:rsidRPr="00634655">
        <w:rPr>
          <w:rFonts w:eastAsia="仿宋_GB2312" w:hint="eastAsia"/>
          <w:bCs/>
          <w:sz w:val="32"/>
          <w:szCs w:val="32"/>
        </w:rPr>
        <w:t>琴江新城</w:t>
      </w:r>
      <w:proofErr w:type="gramEnd"/>
      <w:r w:rsidRPr="00634655">
        <w:rPr>
          <w:rFonts w:eastAsia="仿宋_GB2312" w:hint="eastAsia"/>
          <w:bCs/>
          <w:sz w:val="32"/>
          <w:szCs w:val="32"/>
        </w:rPr>
        <w:t>规划范围的</w:t>
      </w:r>
      <w:proofErr w:type="gramStart"/>
      <w:r w:rsidRPr="00634655">
        <w:rPr>
          <w:rFonts w:eastAsia="仿宋_GB2312" w:hint="eastAsia"/>
          <w:bCs/>
          <w:sz w:val="32"/>
          <w:szCs w:val="32"/>
        </w:rPr>
        <w:t>房屋征拆补偿</w:t>
      </w:r>
      <w:proofErr w:type="gramEnd"/>
      <w:r w:rsidRPr="00634655">
        <w:rPr>
          <w:rFonts w:eastAsia="仿宋_GB2312" w:hint="eastAsia"/>
          <w:bCs/>
          <w:sz w:val="32"/>
          <w:szCs w:val="32"/>
        </w:rPr>
        <w:t>安置，采用货币补偿和套房安置、门店安置三种方式进行补偿安置，由政府统一规划建设安置区，坚持</w:t>
      </w:r>
      <w:r w:rsidRPr="00634655">
        <w:rPr>
          <w:rFonts w:ascii="仿宋_GB2312" w:eastAsia="仿宋_GB2312" w:hAnsi="黑体" w:hint="eastAsia"/>
          <w:bCs/>
          <w:sz w:val="32"/>
          <w:szCs w:val="32"/>
        </w:rPr>
        <w:t>先签协议优先安置的原则，</w:t>
      </w:r>
      <w:r w:rsidRPr="00634655">
        <w:rPr>
          <w:rFonts w:eastAsia="仿宋_GB2312" w:hint="eastAsia"/>
          <w:bCs/>
          <w:sz w:val="32"/>
          <w:szCs w:val="32"/>
        </w:rPr>
        <w:t>被征拆人应结合实际选择符合条件的补偿安置方式。</w:t>
      </w:r>
    </w:p>
    <w:p w:rsidR="001F4AA9" w:rsidRPr="00634655" w:rsidRDefault="001F4AA9" w:rsidP="00515849">
      <w:pPr>
        <w:spacing w:line="600" w:lineRule="exact"/>
        <w:ind w:firstLineChars="200" w:firstLine="643"/>
        <w:rPr>
          <w:rFonts w:eastAsia="仿宋_GB2312"/>
          <w:bCs/>
          <w:sz w:val="32"/>
          <w:szCs w:val="32"/>
        </w:rPr>
      </w:pPr>
      <w:r w:rsidRPr="00634655">
        <w:rPr>
          <w:rFonts w:eastAsia="仿宋_GB2312" w:hint="eastAsia"/>
          <w:b/>
          <w:bCs/>
          <w:sz w:val="32"/>
          <w:szCs w:val="32"/>
        </w:rPr>
        <w:t>（一）货币补偿。</w:t>
      </w:r>
      <w:r w:rsidR="000E1F1E" w:rsidRPr="000E1F1E">
        <w:rPr>
          <w:rFonts w:eastAsia="仿宋_GB2312" w:hint="eastAsia"/>
          <w:bCs/>
          <w:sz w:val="32"/>
          <w:szCs w:val="32"/>
        </w:rPr>
        <w:t>参照</w:t>
      </w:r>
      <w:r w:rsidR="00634655" w:rsidRPr="00634655">
        <w:rPr>
          <w:rFonts w:ascii="仿宋_GB2312" w:eastAsia="仿宋_GB2312" w:hint="eastAsia"/>
          <w:bCs/>
          <w:sz w:val="32"/>
          <w:szCs w:val="32"/>
        </w:rPr>
        <w:t>华府办函</w:t>
      </w:r>
      <w:r w:rsidR="00634655" w:rsidRPr="00634655">
        <w:rPr>
          <w:rFonts w:ascii="仿宋_GB2312" w:eastAsia="仿宋_GB2312" w:hAnsi="仿宋_GB2312" w:cs="仿宋_GB2312" w:hint="eastAsia"/>
          <w:bCs/>
          <w:sz w:val="32"/>
          <w:szCs w:val="32"/>
        </w:rPr>
        <w:t>〔</w:t>
      </w:r>
      <w:r w:rsidR="00634655" w:rsidRPr="00634655">
        <w:rPr>
          <w:rFonts w:ascii="仿宋_GB2312" w:eastAsia="仿宋_GB2312" w:hint="eastAsia"/>
          <w:bCs/>
          <w:sz w:val="32"/>
          <w:szCs w:val="32"/>
        </w:rPr>
        <w:t>2018</w:t>
      </w:r>
      <w:r w:rsidR="00634655" w:rsidRPr="00634655">
        <w:rPr>
          <w:rFonts w:ascii="仿宋_GB2312" w:eastAsia="仿宋_GB2312" w:hAnsi="仿宋_GB2312" w:cs="仿宋_GB2312" w:hint="eastAsia"/>
          <w:bCs/>
          <w:sz w:val="32"/>
          <w:szCs w:val="32"/>
        </w:rPr>
        <w:t>〕</w:t>
      </w:r>
      <w:r w:rsidR="00634655" w:rsidRPr="00634655">
        <w:rPr>
          <w:rFonts w:ascii="仿宋_GB2312" w:eastAsia="仿宋_GB2312" w:hint="eastAsia"/>
          <w:bCs/>
          <w:sz w:val="32"/>
          <w:szCs w:val="32"/>
        </w:rPr>
        <w:t>173</w:t>
      </w:r>
      <w:r w:rsidR="000E1F1E">
        <w:rPr>
          <w:rFonts w:ascii="仿宋_GB2312" w:eastAsia="仿宋_GB2312" w:hint="eastAsia"/>
          <w:bCs/>
          <w:sz w:val="32"/>
          <w:szCs w:val="32"/>
        </w:rPr>
        <w:t>号补偿</w:t>
      </w:r>
      <w:r w:rsidR="00634655">
        <w:rPr>
          <w:rFonts w:ascii="仿宋_GB2312" w:eastAsia="仿宋_GB2312" w:hint="eastAsia"/>
          <w:bCs/>
          <w:sz w:val="32"/>
          <w:szCs w:val="32"/>
        </w:rPr>
        <w:t>标准或</w:t>
      </w:r>
      <w:r w:rsidRPr="00634655">
        <w:rPr>
          <w:rFonts w:eastAsia="仿宋_GB2312" w:hint="eastAsia"/>
          <w:bCs/>
          <w:sz w:val="32"/>
          <w:szCs w:val="32"/>
        </w:rPr>
        <w:t>委托有资质的土地、房产评估机构，对被征拆人的房屋进行评估，按其出具的评估报告价值，给予一次性货币补偿。</w:t>
      </w:r>
    </w:p>
    <w:p w:rsidR="001F4AA9" w:rsidRPr="00634655" w:rsidRDefault="001F4AA9" w:rsidP="00515849">
      <w:pPr>
        <w:spacing w:line="600" w:lineRule="exact"/>
        <w:ind w:firstLineChars="200" w:firstLine="643"/>
        <w:rPr>
          <w:rFonts w:eastAsia="仿宋_GB2312"/>
          <w:b/>
          <w:bCs/>
          <w:sz w:val="32"/>
          <w:szCs w:val="32"/>
        </w:rPr>
      </w:pPr>
      <w:r w:rsidRPr="00634655">
        <w:rPr>
          <w:rFonts w:eastAsia="仿宋_GB2312" w:hint="eastAsia"/>
          <w:b/>
          <w:bCs/>
          <w:sz w:val="32"/>
          <w:szCs w:val="32"/>
        </w:rPr>
        <w:t>（二）套房安置。</w:t>
      </w:r>
    </w:p>
    <w:p w:rsidR="005807C6" w:rsidRPr="00634655" w:rsidRDefault="001F4AA9" w:rsidP="00515849">
      <w:pPr>
        <w:spacing w:line="600" w:lineRule="exact"/>
        <w:ind w:firstLineChars="200" w:firstLine="640"/>
        <w:rPr>
          <w:rFonts w:ascii="仿宋_GB2312" w:eastAsia="仿宋_GB2312" w:hAnsi="黑体"/>
          <w:bCs/>
          <w:sz w:val="32"/>
          <w:szCs w:val="32"/>
        </w:rPr>
      </w:pPr>
      <w:r w:rsidRPr="00634655">
        <w:rPr>
          <w:rFonts w:ascii="仿宋_GB2312" w:eastAsia="仿宋_GB2312" w:hint="eastAsia"/>
          <w:bCs/>
          <w:sz w:val="32"/>
          <w:szCs w:val="32"/>
        </w:rPr>
        <w:t>1、</w:t>
      </w:r>
      <w:r w:rsidR="005807C6" w:rsidRPr="00634655">
        <w:rPr>
          <w:rFonts w:ascii="仿宋_GB2312" w:eastAsia="仿宋_GB2312" w:hAnsi="黑体" w:hint="eastAsia"/>
          <w:bCs/>
          <w:sz w:val="32"/>
          <w:szCs w:val="32"/>
        </w:rPr>
        <w:t>被征地拆迁户选择安置区套房</w:t>
      </w:r>
      <w:r w:rsidR="00367F56">
        <w:rPr>
          <w:rFonts w:ascii="仿宋_GB2312" w:eastAsia="仿宋_GB2312" w:hAnsi="黑体" w:hint="eastAsia"/>
          <w:bCs/>
          <w:sz w:val="32"/>
          <w:szCs w:val="32"/>
        </w:rPr>
        <w:t>置换</w:t>
      </w:r>
      <w:r w:rsidR="005807C6" w:rsidRPr="00634655">
        <w:rPr>
          <w:rFonts w:ascii="仿宋_GB2312" w:eastAsia="仿宋_GB2312" w:hAnsi="黑体" w:hint="eastAsia"/>
          <w:bCs/>
          <w:sz w:val="32"/>
          <w:szCs w:val="32"/>
        </w:rPr>
        <w:t>安置的，可安置面积达到选择安置套房面积80%以上（含80%）的方可选择套房安置，不足部分面积按每平方米3500元向政府安置部门购买。如被征地拆迁户放弃套房安置，按可安置套房面积</w:t>
      </w:r>
      <w:r w:rsidR="005807C6" w:rsidRPr="00634655">
        <w:rPr>
          <w:rFonts w:ascii="仿宋_GB2312" w:eastAsia="仿宋_GB2312" w:hAnsi="黑体" w:hint="eastAsia"/>
          <w:bCs/>
          <w:sz w:val="32"/>
          <w:szCs w:val="32"/>
        </w:rPr>
        <w:lastRenderedPageBreak/>
        <w:t>每平方米4000元折算成货币补偿。</w:t>
      </w:r>
    </w:p>
    <w:p w:rsidR="00634655" w:rsidRPr="00634655" w:rsidRDefault="005807C6" w:rsidP="00515849">
      <w:pPr>
        <w:spacing w:line="600" w:lineRule="exact"/>
        <w:ind w:firstLineChars="200" w:firstLine="640"/>
        <w:rPr>
          <w:rFonts w:ascii="仿宋_GB2312" w:eastAsia="仿宋_GB2312"/>
          <w:bCs/>
          <w:sz w:val="32"/>
          <w:szCs w:val="32"/>
        </w:rPr>
      </w:pPr>
      <w:r w:rsidRPr="00634655">
        <w:rPr>
          <w:rFonts w:ascii="仿宋_GB2312" w:eastAsia="仿宋_GB2312" w:hAnsi="黑体" w:hint="eastAsia"/>
          <w:bCs/>
          <w:sz w:val="32"/>
          <w:szCs w:val="32"/>
        </w:rPr>
        <w:t>2、</w:t>
      </w:r>
      <w:r w:rsidR="00367F56">
        <w:rPr>
          <w:rFonts w:ascii="仿宋_GB2312" w:eastAsia="仿宋_GB2312" w:hAnsi="黑体" w:hint="eastAsia"/>
          <w:bCs/>
          <w:sz w:val="32"/>
          <w:szCs w:val="32"/>
        </w:rPr>
        <w:t>根据</w:t>
      </w:r>
      <w:r w:rsidR="001F4AA9" w:rsidRPr="00634655">
        <w:rPr>
          <w:rFonts w:ascii="仿宋_GB2312" w:eastAsia="仿宋_GB2312" w:hAnsi="黑体" w:hint="eastAsia"/>
          <w:bCs/>
          <w:sz w:val="32"/>
          <w:szCs w:val="32"/>
        </w:rPr>
        <w:t>被征拆房屋主体建筑（含地皮）</w:t>
      </w:r>
      <w:r w:rsidR="00367F56">
        <w:rPr>
          <w:rFonts w:ascii="仿宋_GB2312" w:eastAsia="仿宋_GB2312" w:hAnsi="黑体" w:hint="eastAsia"/>
          <w:bCs/>
          <w:sz w:val="32"/>
          <w:szCs w:val="32"/>
        </w:rPr>
        <w:t>，在置换套房安置时</w:t>
      </w:r>
      <w:r w:rsidR="00634655">
        <w:rPr>
          <w:rFonts w:ascii="仿宋_GB2312" w:eastAsia="仿宋_GB2312" w:hAnsi="黑体" w:hint="eastAsia"/>
          <w:bCs/>
          <w:sz w:val="32"/>
          <w:szCs w:val="32"/>
        </w:rPr>
        <w:t>，</w:t>
      </w:r>
      <w:r w:rsidR="00367F56">
        <w:rPr>
          <w:rFonts w:ascii="仿宋_GB2312" w:eastAsia="仿宋_GB2312" w:hAnsi="黑体" w:hint="eastAsia"/>
          <w:bCs/>
          <w:sz w:val="32"/>
          <w:szCs w:val="32"/>
        </w:rPr>
        <w:t>单层建筑</w:t>
      </w:r>
      <w:r w:rsidR="00DD0C8F">
        <w:rPr>
          <w:rFonts w:ascii="仿宋_GB2312" w:eastAsia="仿宋_GB2312" w:hAnsi="黑体" w:hint="eastAsia"/>
          <w:bCs/>
          <w:sz w:val="32"/>
          <w:szCs w:val="32"/>
        </w:rPr>
        <w:t>的</w:t>
      </w:r>
      <w:r w:rsidR="00634655" w:rsidRPr="00546D5B">
        <w:rPr>
          <w:rFonts w:ascii="仿宋_GB2312" w:eastAsia="仿宋_GB2312" w:hAnsi="黑体" w:hint="eastAsia"/>
          <w:bCs/>
          <w:sz w:val="32"/>
          <w:szCs w:val="32"/>
        </w:rPr>
        <w:t>按照1:2倍的面积比例</w:t>
      </w:r>
      <w:r w:rsidR="00634655">
        <w:rPr>
          <w:rFonts w:ascii="仿宋_GB2312" w:eastAsia="仿宋_GB2312" w:hAnsi="黑体" w:hint="eastAsia"/>
          <w:bCs/>
          <w:sz w:val="32"/>
          <w:szCs w:val="32"/>
        </w:rPr>
        <w:t>进行置换；四层</w:t>
      </w:r>
      <w:r w:rsidR="00634655" w:rsidRPr="00546D5B">
        <w:rPr>
          <w:rFonts w:ascii="仿宋_GB2312" w:eastAsia="仿宋_GB2312" w:hint="eastAsia"/>
          <w:bCs/>
          <w:sz w:val="32"/>
          <w:szCs w:val="32"/>
        </w:rPr>
        <w:t>（含四层）以下</w:t>
      </w:r>
      <w:r w:rsidR="00634655">
        <w:rPr>
          <w:rFonts w:ascii="仿宋_GB2312" w:eastAsia="仿宋_GB2312" w:hint="eastAsia"/>
          <w:bCs/>
          <w:sz w:val="32"/>
          <w:szCs w:val="32"/>
        </w:rPr>
        <w:t>的</w:t>
      </w:r>
      <w:r w:rsidR="00634655" w:rsidRPr="00546D5B">
        <w:rPr>
          <w:rFonts w:ascii="仿宋_GB2312" w:eastAsia="仿宋_GB2312" w:hint="eastAsia"/>
          <w:bCs/>
          <w:sz w:val="32"/>
          <w:szCs w:val="32"/>
        </w:rPr>
        <w:t>按照1:1倍的面积比例进行</w:t>
      </w:r>
      <w:r w:rsidR="00634655">
        <w:rPr>
          <w:rFonts w:ascii="仿宋_GB2312" w:eastAsia="仿宋_GB2312" w:hint="eastAsia"/>
          <w:bCs/>
          <w:sz w:val="32"/>
          <w:szCs w:val="32"/>
        </w:rPr>
        <w:t>置换；</w:t>
      </w:r>
      <w:r w:rsidR="00634655" w:rsidRPr="00546D5B">
        <w:rPr>
          <w:rFonts w:ascii="仿宋_GB2312" w:eastAsia="仿宋_GB2312" w:hint="eastAsia"/>
          <w:bCs/>
          <w:sz w:val="32"/>
          <w:szCs w:val="32"/>
        </w:rPr>
        <w:t>五层（含五层）以上</w:t>
      </w:r>
      <w:r w:rsidR="00634655">
        <w:rPr>
          <w:rFonts w:ascii="仿宋_GB2312" w:eastAsia="仿宋_GB2312" w:hint="eastAsia"/>
          <w:bCs/>
          <w:sz w:val="32"/>
          <w:szCs w:val="32"/>
        </w:rPr>
        <w:t>的</w:t>
      </w:r>
      <w:r w:rsidR="00634655" w:rsidRPr="00546D5B">
        <w:rPr>
          <w:rFonts w:ascii="仿宋_GB2312" w:eastAsia="仿宋_GB2312" w:hint="eastAsia"/>
          <w:bCs/>
          <w:sz w:val="32"/>
          <w:szCs w:val="32"/>
        </w:rPr>
        <w:t>按照1:0.9倍的面积比例进行</w:t>
      </w:r>
      <w:r w:rsidR="00634655">
        <w:rPr>
          <w:rFonts w:ascii="仿宋_GB2312" w:eastAsia="仿宋_GB2312" w:hint="eastAsia"/>
          <w:bCs/>
          <w:sz w:val="32"/>
          <w:szCs w:val="32"/>
        </w:rPr>
        <w:t>置换</w:t>
      </w:r>
      <w:r w:rsidR="00634655" w:rsidRPr="00546D5B">
        <w:rPr>
          <w:rFonts w:ascii="仿宋_GB2312" w:eastAsia="仿宋_GB2312" w:hint="eastAsia"/>
          <w:bCs/>
          <w:sz w:val="32"/>
          <w:szCs w:val="32"/>
        </w:rPr>
        <w:t>。</w:t>
      </w:r>
    </w:p>
    <w:p w:rsidR="00634655" w:rsidRDefault="005807C6" w:rsidP="00515849">
      <w:pPr>
        <w:spacing w:line="600" w:lineRule="exact"/>
        <w:ind w:firstLineChars="200" w:firstLine="640"/>
        <w:rPr>
          <w:rFonts w:ascii="仿宋_GB2312" w:eastAsia="仿宋_GB2312"/>
          <w:bCs/>
          <w:sz w:val="32"/>
          <w:szCs w:val="32"/>
        </w:rPr>
      </w:pPr>
      <w:r w:rsidRPr="00634655">
        <w:rPr>
          <w:rFonts w:ascii="仿宋_GB2312" w:eastAsia="仿宋_GB2312" w:hAnsi="黑体" w:hint="eastAsia"/>
          <w:bCs/>
          <w:sz w:val="32"/>
          <w:szCs w:val="32"/>
        </w:rPr>
        <w:t>3、</w:t>
      </w:r>
      <w:r w:rsidR="001F4AA9" w:rsidRPr="00634655">
        <w:rPr>
          <w:rFonts w:ascii="仿宋_GB2312" w:eastAsia="仿宋_GB2312" w:hint="eastAsia"/>
          <w:bCs/>
          <w:sz w:val="32"/>
          <w:szCs w:val="32"/>
        </w:rPr>
        <w:t>被征拆房屋属于完整老式</w:t>
      </w:r>
      <w:r w:rsidR="00DD0C8F">
        <w:rPr>
          <w:rFonts w:ascii="仿宋_GB2312" w:eastAsia="仿宋_GB2312" w:hint="eastAsia"/>
          <w:bCs/>
          <w:sz w:val="32"/>
          <w:szCs w:val="32"/>
        </w:rPr>
        <w:t>砖瓦</w:t>
      </w:r>
      <w:r w:rsidR="001F4AA9" w:rsidRPr="00634655">
        <w:rPr>
          <w:rFonts w:ascii="仿宋_GB2312" w:eastAsia="仿宋_GB2312" w:hint="eastAsia"/>
          <w:bCs/>
          <w:sz w:val="32"/>
          <w:szCs w:val="32"/>
        </w:rPr>
        <w:t>房屋的（含地皮）</w:t>
      </w:r>
      <w:r w:rsidR="00634655">
        <w:rPr>
          <w:rFonts w:ascii="仿宋_GB2312" w:eastAsia="仿宋_GB2312" w:hAnsi="黑体" w:hint="eastAsia"/>
          <w:bCs/>
          <w:sz w:val="32"/>
          <w:szCs w:val="32"/>
        </w:rPr>
        <w:t>选择置换套房安置的</w:t>
      </w:r>
      <w:r w:rsidR="001F4AA9" w:rsidRPr="00634655">
        <w:rPr>
          <w:rFonts w:ascii="仿宋_GB2312" w:eastAsia="仿宋_GB2312" w:hint="eastAsia"/>
          <w:bCs/>
          <w:sz w:val="32"/>
          <w:szCs w:val="32"/>
        </w:rPr>
        <w:t>，按实际建筑面积扣除天井、雨棚面积后，</w:t>
      </w:r>
      <w:r w:rsidR="00634655">
        <w:rPr>
          <w:rFonts w:ascii="仿宋_GB2312" w:eastAsia="仿宋_GB2312" w:hint="eastAsia"/>
          <w:bCs/>
          <w:sz w:val="32"/>
          <w:szCs w:val="32"/>
        </w:rPr>
        <w:t>按</w:t>
      </w:r>
      <w:r w:rsidR="00634655" w:rsidRPr="00634655">
        <w:rPr>
          <w:rFonts w:ascii="仿宋_GB2312" w:eastAsia="仿宋_GB2312" w:hint="eastAsia"/>
          <w:bCs/>
          <w:sz w:val="32"/>
          <w:szCs w:val="32"/>
        </w:rPr>
        <w:t>1:2倍的面积</w:t>
      </w:r>
      <w:r w:rsidR="00634655">
        <w:rPr>
          <w:rFonts w:ascii="仿宋_GB2312" w:eastAsia="仿宋_GB2312" w:hint="eastAsia"/>
          <w:bCs/>
          <w:sz w:val="32"/>
          <w:szCs w:val="32"/>
        </w:rPr>
        <w:t>比例进行置换。</w:t>
      </w:r>
    </w:p>
    <w:p w:rsidR="001F4AA9" w:rsidRPr="00634655" w:rsidRDefault="000E1F1E" w:rsidP="00515849">
      <w:pPr>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4</w:t>
      </w:r>
      <w:r w:rsidR="005E17F3" w:rsidRPr="00634655">
        <w:rPr>
          <w:rFonts w:ascii="仿宋_GB2312" w:eastAsia="仿宋_GB2312" w:hAnsi="黑体" w:cs="仿宋_GB2312" w:hint="eastAsia"/>
          <w:sz w:val="32"/>
          <w:szCs w:val="32"/>
        </w:rPr>
        <w:t>、选择套房安置的，</w:t>
      </w:r>
      <w:r w:rsidR="001F4AA9" w:rsidRPr="00634655">
        <w:rPr>
          <w:rFonts w:ascii="仿宋_GB2312" w:eastAsia="仿宋_GB2312" w:hAnsi="黑体" w:cs="仿宋_GB2312" w:hint="eastAsia"/>
          <w:sz w:val="32"/>
          <w:szCs w:val="32"/>
        </w:rPr>
        <w:t>被征拆房屋的室内</w:t>
      </w:r>
      <w:r w:rsidR="005E17F3" w:rsidRPr="00634655">
        <w:rPr>
          <w:rFonts w:ascii="仿宋_GB2312" w:eastAsia="仿宋_GB2312" w:hAnsi="黑体" w:cs="仿宋_GB2312" w:hint="eastAsia"/>
          <w:sz w:val="32"/>
          <w:szCs w:val="32"/>
        </w:rPr>
        <w:t>、外装修</w:t>
      </w:r>
      <w:r w:rsidR="001F4AA9" w:rsidRPr="00634655">
        <w:rPr>
          <w:rFonts w:ascii="仿宋_GB2312" w:eastAsia="仿宋_GB2312" w:hAnsi="黑体" w:cs="仿宋_GB2312" w:hint="eastAsia"/>
          <w:sz w:val="32"/>
          <w:szCs w:val="32"/>
        </w:rPr>
        <w:t>费用，</w:t>
      </w:r>
      <w:r w:rsidRPr="000E1F1E">
        <w:rPr>
          <w:rFonts w:eastAsia="仿宋_GB2312" w:hint="eastAsia"/>
          <w:bCs/>
          <w:sz w:val="32"/>
          <w:szCs w:val="32"/>
        </w:rPr>
        <w:t>参照</w:t>
      </w:r>
      <w:r w:rsidRPr="00634655">
        <w:rPr>
          <w:rFonts w:ascii="仿宋_GB2312" w:eastAsia="仿宋_GB2312" w:hint="eastAsia"/>
          <w:bCs/>
          <w:sz w:val="32"/>
          <w:szCs w:val="32"/>
        </w:rPr>
        <w:t>华府办函</w:t>
      </w:r>
      <w:r w:rsidRPr="00634655">
        <w:rPr>
          <w:rFonts w:ascii="仿宋_GB2312" w:eastAsia="仿宋_GB2312" w:hAnsi="仿宋_GB2312" w:cs="仿宋_GB2312" w:hint="eastAsia"/>
          <w:bCs/>
          <w:sz w:val="32"/>
          <w:szCs w:val="32"/>
        </w:rPr>
        <w:t>〔</w:t>
      </w:r>
      <w:r w:rsidRPr="00634655">
        <w:rPr>
          <w:rFonts w:ascii="仿宋_GB2312" w:eastAsia="仿宋_GB2312" w:hint="eastAsia"/>
          <w:bCs/>
          <w:sz w:val="32"/>
          <w:szCs w:val="32"/>
        </w:rPr>
        <w:t>2018</w:t>
      </w:r>
      <w:r w:rsidRPr="00634655">
        <w:rPr>
          <w:rFonts w:ascii="仿宋_GB2312" w:eastAsia="仿宋_GB2312" w:hAnsi="仿宋_GB2312" w:cs="仿宋_GB2312" w:hint="eastAsia"/>
          <w:bCs/>
          <w:sz w:val="32"/>
          <w:szCs w:val="32"/>
        </w:rPr>
        <w:t>〕</w:t>
      </w:r>
      <w:r w:rsidRPr="00634655">
        <w:rPr>
          <w:rFonts w:ascii="仿宋_GB2312" w:eastAsia="仿宋_GB2312" w:hint="eastAsia"/>
          <w:bCs/>
          <w:sz w:val="32"/>
          <w:szCs w:val="32"/>
        </w:rPr>
        <w:t>173</w:t>
      </w:r>
      <w:r>
        <w:rPr>
          <w:rFonts w:ascii="仿宋_GB2312" w:eastAsia="仿宋_GB2312" w:hint="eastAsia"/>
          <w:bCs/>
          <w:sz w:val="32"/>
          <w:szCs w:val="32"/>
        </w:rPr>
        <w:t>号补偿标准或</w:t>
      </w:r>
      <w:r w:rsidR="001F4AA9" w:rsidRPr="00634655">
        <w:rPr>
          <w:rFonts w:ascii="仿宋_GB2312" w:eastAsia="仿宋_GB2312" w:hAnsi="黑体" w:cs="仿宋_GB2312" w:hint="eastAsia"/>
          <w:sz w:val="32"/>
          <w:szCs w:val="32"/>
        </w:rPr>
        <w:t>由有资质的评估机构进行评估核定补偿</w:t>
      </w:r>
      <w:bookmarkStart w:id="0" w:name="_GoBack"/>
      <w:bookmarkEnd w:id="0"/>
      <w:r w:rsidR="001F4AA9" w:rsidRPr="00634655">
        <w:rPr>
          <w:rFonts w:ascii="仿宋_GB2312" w:eastAsia="仿宋_GB2312" w:hAnsi="黑体" w:cs="仿宋_GB2312" w:hint="eastAsia"/>
          <w:sz w:val="32"/>
          <w:szCs w:val="32"/>
        </w:rPr>
        <w:t>金额。</w:t>
      </w:r>
    </w:p>
    <w:p w:rsidR="001F4AA9" w:rsidRPr="00634655" w:rsidRDefault="000E1F1E" w:rsidP="00515849">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5</w:t>
      </w:r>
      <w:r w:rsidR="001F4AA9" w:rsidRPr="00634655">
        <w:rPr>
          <w:rFonts w:ascii="仿宋_GB2312" w:eastAsia="仿宋_GB2312" w:hAnsi="黑体" w:hint="eastAsia"/>
          <w:bCs/>
          <w:sz w:val="32"/>
          <w:szCs w:val="32"/>
        </w:rPr>
        <w:t>、选择套房安置的被征地拆迁户，每套房可在所在安置区限购一个车位，每个车位按100000元向政府安置部门购买。</w:t>
      </w:r>
    </w:p>
    <w:p w:rsidR="000E1F1E" w:rsidRDefault="000E1F1E" w:rsidP="00515849">
      <w:pPr>
        <w:spacing w:line="600" w:lineRule="exact"/>
        <w:ind w:firstLineChars="200" w:firstLine="640"/>
        <w:rPr>
          <w:rFonts w:ascii="仿宋_GB2312" w:eastAsia="仿宋_GB2312" w:hAnsi="黑体" w:cs="仿宋_GB2312"/>
          <w:sz w:val="32"/>
          <w:szCs w:val="32"/>
        </w:rPr>
      </w:pPr>
      <w:r>
        <w:rPr>
          <w:rFonts w:ascii="仿宋_GB2312" w:eastAsia="仿宋_GB2312" w:hAnsi="黑体" w:hint="eastAsia"/>
          <w:bCs/>
          <w:sz w:val="32"/>
          <w:szCs w:val="32"/>
        </w:rPr>
        <w:t>6</w:t>
      </w:r>
      <w:r w:rsidR="001F4AA9" w:rsidRPr="00634655">
        <w:rPr>
          <w:rFonts w:ascii="仿宋_GB2312" w:eastAsia="仿宋_GB2312" w:hAnsi="黑体" w:hint="eastAsia"/>
          <w:bCs/>
          <w:sz w:val="32"/>
          <w:szCs w:val="32"/>
        </w:rPr>
        <w:t>、安置套房的面积按照套内实用面积进行核算，公共</w:t>
      </w:r>
      <w:r w:rsidR="001F4AA9" w:rsidRPr="00634655">
        <w:rPr>
          <w:rFonts w:ascii="仿宋_GB2312" w:eastAsia="仿宋_GB2312" w:hAnsi="黑体" w:cs="仿宋_GB2312" w:hint="eastAsia"/>
          <w:sz w:val="32"/>
          <w:szCs w:val="32"/>
        </w:rPr>
        <w:t>分摊面积不计入安置面积。</w:t>
      </w:r>
    </w:p>
    <w:p w:rsidR="001F4AA9" w:rsidRPr="000E1F1E" w:rsidRDefault="001F4AA9" w:rsidP="00515849">
      <w:pPr>
        <w:spacing w:line="600" w:lineRule="exact"/>
        <w:ind w:firstLineChars="200" w:firstLine="643"/>
        <w:rPr>
          <w:rFonts w:eastAsia="仿宋_GB2312"/>
          <w:b/>
          <w:bCs/>
          <w:sz w:val="32"/>
          <w:szCs w:val="32"/>
        </w:rPr>
      </w:pPr>
      <w:r w:rsidRPr="000E1F1E">
        <w:rPr>
          <w:rFonts w:eastAsia="仿宋_GB2312" w:hint="eastAsia"/>
          <w:b/>
          <w:bCs/>
          <w:sz w:val="32"/>
          <w:szCs w:val="32"/>
        </w:rPr>
        <w:t>（三）门店安置。</w:t>
      </w:r>
    </w:p>
    <w:p w:rsidR="00C10E19" w:rsidRPr="00634655" w:rsidRDefault="001F4AA9" w:rsidP="00515849">
      <w:pPr>
        <w:spacing w:line="600" w:lineRule="exact"/>
        <w:ind w:firstLineChars="200" w:firstLine="640"/>
        <w:rPr>
          <w:rFonts w:ascii="仿宋_GB2312" w:eastAsia="仿宋_GB2312" w:hAnsi="黑体" w:cs="仿宋_GB2312"/>
          <w:sz w:val="32"/>
          <w:szCs w:val="32"/>
        </w:rPr>
      </w:pPr>
      <w:r w:rsidRPr="00634655">
        <w:rPr>
          <w:rFonts w:ascii="仿宋_GB2312" w:eastAsia="仿宋_GB2312" w:hint="eastAsia"/>
          <w:bCs/>
          <w:sz w:val="32"/>
          <w:szCs w:val="32"/>
        </w:rPr>
        <w:t>1、</w:t>
      </w:r>
      <w:proofErr w:type="gramStart"/>
      <w:r w:rsidRPr="00634655">
        <w:rPr>
          <w:rFonts w:ascii="仿宋_GB2312" w:eastAsia="仿宋_GB2312" w:hint="eastAsia"/>
          <w:bCs/>
          <w:sz w:val="32"/>
          <w:szCs w:val="32"/>
        </w:rPr>
        <w:t>被征拆户的</w:t>
      </w:r>
      <w:proofErr w:type="gramEnd"/>
      <w:r w:rsidR="00C10E19" w:rsidRPr="00634655">
        <w:rPr>
          <w:rFonts w:ascii="仿宋_GB2312" w:eastAsia="仿宋_GB2312" w:hAnsi="黑体" w:hint="eastAsia"/>
          <w:bCs/>
          <w:sz w:val="32"/>
          <w:szCs w:val="32"/>
        </w:rPr>
        <w:t>房屋占</w:t>
      </w:r>
      <w:r w:rsidRPr="00634655">
        <w:rPr>
          <w:rFonts w:ascii="仿宋_GB2312" w:eastAsia="仿宋_GB2312" w:hAnsi="黑体" w:hint="eastAsia"/>
          <w:bCs/>
          <w:sz w:val="32"/>
          <w:szCs w:val="32"/>
        </w:rPr>
        <w:t>地面积达到安置门店占地面积80%以上（含80%）的，方可在就近有门</w:t>
      </w:r>
      <w:proofErr w:type="gramStart"/>
      <w:r w:rsidRPr="00634655">
        <w:rPr>
          <w:rFonts w:ascii="仿宋_GB2312" w:eastAsia="仿宋_GB2312" w:hAnsi="黑体" w:hint="eastAsia"/>
          <w:bCs/>
          <w:sz w:val="32"/>
          <w:szCs w:val="32"/>
        </w:rPr>
        <w:t>店规划</w:t>
      </w:r>
      <w:proofErr w:type="gramEnd"/>
      <w:r w:rsidRPr="00634655">
        <w:rPr>
          <w:rFonts w:ascii="仿宋_GB2312" w:eastAsia="仿宋_GB2312" w:hAnsi="黑体" w:hint="eastAsia"/>
          <w:bCs/>
          <w:sz w:val="32"/>
          <w:szCs w:val="32"/>
        </w:rPr>
        <w:t>设计的安置区选择门店安置，但任何</w:t>
      </w:r>
      <w:r w:rsidRPr="00634655">
        <w:rPr>
          <w:rFonts w:ascii="仿宋_GB2312" w:eastAsia="仿宋_GB2312" w:hAnsi="黑体" w:cs="仿宋_GB2312" w:hint="eastAsia"/>
          <w:sz w:val="32"/>
          <w:szCs w:val="32"/>
        </w:rPr>
        <w:t>情况下每座房屋安置门店都不得超过三间（含三间）。</w:t>
      </w:r>
    </w:p>
    <w:p w:rsidR="001F4AA9" w:rsidRPr="00634655" w:rsidRDefault="001F4AA9" w:rsidP="00515849">
      <w:pPr>
        <w:spacing w:line="600" w:lineRule="exact"/>
        <w:ind w:firstLineChars="200" w:firstLine="640"/>
        <w:rPr>
          <w:rFonts w:ascii="仿宋_GB2312" w:eastAsia="仿宋_GB2312" w:hAnsi="黑体" w:cs="仿宋_GB2312"/>
          <w:sz w:val="32"/>
          <w:szCs w:val="32"/>
        </w:rPr>
      </w:pPr>
      <w:r w:rsidRPr="00634655">
        <w:rPr>
          <w:rFonts w:ascii="仿宋_GB2312" w:eastAsia="仿宋_GB2312" w:hAnsi="黑体" w:cs="仿宋_GB2312" w:hint="eastAsia"/>
          <w:sz w:val="32"/>
          <w:szCs w:val="32"/>
        </w:rPr>
        <w:t>2、符合选择门店安置条件的，</w:t>
      </w:r>
      <w:proofErr w:type="gramStart"/>
      <w:r w:rsidRPr="00634655">
        <w:rPr>
          <w:rFonts w:ascii="仿宋_GB2312" w:eastAsia="仿宋_GB2312" w:hAnsi="黑体" w:cs="仿宋_GB2312" w:hint="eastAsia"/>
          <w:sz w:val="32"/>
          <w:szCs w:val="32"/>
        </w:rPr>
        <w:t>被征拆户</w:t>
      </w:r>
      <w:r w:rsidRPr="00634655">
        <w:rPr>
          <w:rFonts w:ascii="仿宋_GB2312" w:eastAsia="仿宋_GB2312" w:hint="eastAsia"/>
          <w:bCs/>
          <w:sz w:val="32"/>
          <w:szCs w:val="32"/>
        </w:rPr>
        <w:t>选择</w:t>
      </w:r>
      <w:proofErr w:type="gramEnd"/>
      <w:r w:rsidRPr="00634655">
        <w:rPr>
          <w:rFonts w:ascii="仿宋_GB2312" w:eastAsia="仿宋_GB2312" w:hint="eastAsia"/>
          <w:bCs/>
          <w:sz w:val="32"/>
          <w:szCs w:val="32"/>
        </w:rPr>
        <w:t>的安置门店占地面积与可安置门店占地面积对比，不足部分占地面积</w:t>
      </w:r>
      <w:r w:rsidRPr="00634655">
        <w:rPr>
          <w:rFonts w:ascii="仿宋_GB2312" w:eastAsia="仿宋_GB2312" w:hint="eastAsia"/>
          <w:bCs/>
          <w:sz w:val="32"/>
          <w:szCs w:val="32"/>
        </w:rPr>
        <w:lastRenderedPageBreak/>
        <w:t>由被征户按每平方米6000元向政府安置部门购买，超出部分面积按每平方米6000</w:t>
      </w:r>
      <w:r w:rsidR="00C10E19" w:rsidRPr="00634655">
        <w:rPr>
          <w:rFonts w:ascii="仿宋_GB2312" w:eastAsia="仿宋_GB2312" w:hint="eastAsia"/>
          <w:bCs/>
          <w:sz w:val="32"/>
          <w:szCs w:val="32"/>
        </w:rPr>
        <w:t>元折算成货币补偿，也可</w:t>
      </w:r>
      <w:r w:rsidR="00C10E19" w:rsidRPr="00634655">
        <w:rPr>
          <w:rFonts w:ascii="仿宋_GB2312" w:eastAsia="仿宋_GB2312" w:hAnsi="黑体" w:cs="仿宋_GB2312" w:hint="eastAsia"/>
          <w:sz w:val="32"/>
          <w:szCs w:val="32"/>
        </w:rPr>
        <w:t>按1：2的面积比例置换所选门店建筑面积或按套房安置条件置换套房安置。</w:t>
      </w:r>
    </w:p>
    <w:p w:rsidR="0075334C" w:rsidRPr="00634655" w:rsidRDefault="001F4AA9" w:rsidP="00515849">
      <w:pPr>
        <w:spacing w:line="600" w:lineRule="exact"/>
        <w:ind w:firstLineChars="200" w:firstLine="640"/>
        <w:rPr>
          <w:rFonts w:ascii="仿宋_GB2312" w:eastAsia="仿宋_GB2312" w:hAnsi="黑体" w:cs="仿宋_GB2312"/>
          <w:sz w:val="32"/>
          <w:szCs w:val="32"/>
        </w:rPr>
      </w:pPr>
      <w:r w:rsidRPr="00634655">
        <w:rPr>
          <w:rFonts w:ascii="仿宋_GB2312" w:eastAsia="仿宋_GB2312" w:hAnsi="黑体" w:cs="仿宋_GB2312" w:hint="eastAsia"/>
          <w:sz w:val="32"/>
          <w:szCs w:val="32"/>
        </w:rPr>
        <w:t>3、符合选择门店安置条件的，被征</w:t>
      </w:r>
      <w:r w:rsidR="00C10E19" w:rsidRPr="00634655">
        <w:rPr>
          <w:rFonts w:ascii="仿宋_GB2312" w:eastAsia="仿宋_GB2312" w:hAnsi="黑体" w:cs="仿宋_GB2312" w:hint="eastAsia"/>
          <w:sz w:val="32"/>
          <w:szCs w:val="32"/>
        </w:rPr>
        <w:t>拆</w:t>
      </w:r>
      <w:r w:rsidRPr="00634655">
        <w:rPr>
          <w:rFonts w:ascii="仿宋_GB2312" w:eastAsia="仿宋_GB2312" w:hAnsi="黑体" w:cs="仿宋_GB2312" w:hint="eastAsia"/>
          <w:sz w:val="32"/>
          <w:szCs w:val="32"/>
        </w:rPr>
        <w:t>房屋</w:t>
      </w:r>
      <w:r w:rsidR="00C10E19" w:rsidRPr="00634655">
        <w:rPr>
          <w:rFonts w:ascii="仿宋_GB2312" w:eastAsia="仿宋_GB2312" w:hAnsi="黑体" w:cs="仿宋_GB2312" w:hint="eastAsia"/>
          <w:sz w:val="32"/>
          <w:szCs w:val="32"/>
        </w:rPr>
        <w:t>的</w:t>
      </w:r>
      <w:r w:rsidRPr="00634655">
        <w:rPr>
          <w:rFonts w:ascii="仿宋_GB2312" w:eastAsia="仿宋_GB2312" w:hAnsi="黑体" w:cs="仿宋_GB2312" w:hint="eastAsia"/>
          <w:sz w:val="32"/>
          <w:szCs w:val="32"/>
        </w:rPr>
        <w:t>建筑面积</w:t>
      </w:r>
      <w:r w:rsidR="0075334C" w:rsidRPr="00634655">
        <w:rPr>
          <w:rFonts w:ascii="仿宋_GB2312" w:eastAsia="仿宋_GB2312" w:hAnsi="黑体" w:cs="仿宋_GB2312" w:hint="eastAsia"/>
          <w:sz w:val="32"/>
          <w:szCs w:val="32"/>
        </w:rPr>
        <w:t>，按</w:t>
      </w:r>
      <w:r w:rsidRPr="00634655">
        <w:rPr>
          <w:rFonts w:ascii="仿宋_GB2312" w:eastAsia="仿宋_GB2312" w:hAnsi="黑体" w:cs="仿宋_GB2312" w:hint="eastAsia"/>
          <w:sz w:val="32"/>
          <w:szCs w:val="32"/>
        </w:rPr>
        <w:t>1：1的面积比例置换</w:t>
      </w:r>
      <w:r w:rsidR="0075334C" w:rsidRPr="00634655">
        <w:rPr>
          <w:rFonts w:ascii="仿宋_GB2312" w:eastAsia="仿宋_GB2312" w:hAnsi="黑体" w:cs="仿宋_GB2312" w:hint="eastAsia"/>
          <w:sz w:val="32"/>
          <w:szCs w:val="32"/>
        </w:rPr>
        <w:t>门店建筑面积，</w:t>
      </w:r>
      <w:r w:rsidRPr="00634655">
        <w:rPr>
          <w:rFonts w:ascii="仿宋_GB2312" w:eastAsia="仿宋_GB2312" w:hAnsi="黑体" w:cs="仿宋_GB2312" w:hint="eastAsia"/>
          <w:sz w:val="32"/>
          <w:szCs w:val="32"/>
        </w:rPr>
        <w:t>不足部分建筑面积由</w:t>
      </w:r>
      <w:proofErr w:type="gramStart"/>
      <w:r w:rsidRPr="00634655">
        <w:rPr>
          <w:rFonts w:ascii="仿宋_GB2312" w:eastAsia="仿宋_GB2312" w:hAnsi="黑体" w:cs="仿宋_GB2312" w:hint="eastAsia"/>
          <w:sz w:val="32"/>
          <w:szCs w:val="32"/>
        </w:rPr>
        <w:t>被征拆户按</w:t>
      </w:r>
      <w:proofErr w:type="gramEnd"/>
      <w:r w:rsidRPr="00634655">
        <w:rPr>
          <w:rFonts w:ascii="仿宋_GB2312" w:eastAsia="仿宋_GB2312" w:hAnsi="黑体" w:cs="仿宋_GB2312" w:hint="eastAsia"/>
          <w:sz w:val="32"/>
          <w:szCs w:val="32"/>
        </w:rPr>
        <w:t>每平方米1400元（不含地下室）向政府安置部门购买；超出部分面积</w:t>
      </w:r>
      <w:proofErr w:type="gramStart"/>
      <w:r w:rsidR="00367F56">
        <w:rPr>
          <w:rFonts w:ascii="仿宋_GB2312" w:eastAsia="仿宋_GB2312" w:hAnsi="黑体" w:cs="仿宋_GB2312" w:hint="eastAsia"/>
          <w:sz w:val="32"/>
          <w:szCs w:val="32"/>
        </w:rPr>
        <w:t>按征拆户</w:t>
      </w:r>
      <w:proofErr w:type="gramEnd"/>
      <w:r w:rsidR="00367F56">
        <w:rPr>
          <w:rFonts w:ascii="仿宋_GB2312" w:eastAsia="仿宋_GB2312" w:hAnsi="黑体" w:cs="仿宋_GB2312" w:hint="eastAsia"/>
          <w:sz w:val="32"/>
          <w:szCs w:val="32"/>
        </w:rPr>
        <w:t>向政府安置部门购买价格的两倍，即</w:t>
      </w:r>
      <w:r w:rsidRPr="00634655">
        <w:rPr>
          <w:rFonts w:ascii="仿宋_GB2312" w:eastAsia="仿宋_GB2312" w:hAnsi="黑体" w:cs="仿宋_GB2312" w:hint="eastAsia"/>
          <w:sz w:val="32"/>
          <w:szCs w:val="32"/>
        </w:rPr>
        <w:t>按</w:t>
      </w:r>
      <w:r w:rsidR="0075334C" w:rsidRPr="00634655">
        <w:rPr>
          <w:rFonts w:ascii="仿宋_GB2312" w:eastAsia="仿宋_GB2312" w:hAnsi="黑体" w:cs="仿宋_GB2312" w:hint="eastAsia"/>
          <w:sz w:val="32"/>
          <w:szCs w:val="32"/>
        </w:rPr>
        <w:t>每平方米</w:t>
      </w:r>
      <w:r w:rsidR="00B067F6">
        <w:rPr>
          <w:rFonts w:ascii="仿宋_GB2312" w:eastAsia="仿宋_GB2312" w:hAnsi="黑体" w:cs="仿宋_GB2312" w:hint="eastAsia"/>
          <w:sz w:val="32"/>
          <w:szCs w:val="32"/>
        </w:rPr>
        <w:t>28</w:t>
      </w:r>
      <w:r w:rsidR="0075334C" w:rsidRPr="00634655">
        <w:rPr>
          <w:rFonts w:ascii="仿宋_GB2312" w:eastAsia="仿宋_GB2312" w:hAnsi="黑体" w:cs="仿宋_GB2312" w:hint="eastAsia"/>
          <w:sz w:val="32"/>
          <w:szCs w:val="32"/>
        </w:rPr>
        <w:t>00元折算成货币补偿。</w:t>
      </w:r>
    </w:p>
    <w:p w:rsidR="001F4AA9" w:rsidRPr="00634655" w:rsidRDefault="0075334C" w:rsidP="00515849">
      <w:pPr>
        <w:spacing w:line="600" w:lineRule="exact"/>
        <w:ind w:firstLineChars="200" w:firstLine="640"/>
        <w:rPr>
          <w:rFonts w:ascii="仿宋_GB2312" w:eastAsia="仿宋_GB2312" w:hAnsi="黑体"/>
          <w:bCs/>
          <w:sz w:val="32"/>
          <w:szCs w:val="32"/>
        </w:rPr>
      </w:pPr>
      <w:r w:rsidRPr="00634655">
        <w:rPr>
          <w:rFonts w:ascii="仿宋_GB2312" w:eastAsia="仿宋_GB2312" w:hint="eastAsia"/>
          <w:bCs/>
          <w:sz w:val="32"/>
          <w:szCs w:val="32"/>
        </w:rPr>
        <w:t>4</w:t>
      </w:r>
      <w:r w:rsidR="001F4AA9" w:rsidRPr="00634655">
        <w:rPr>
          <w:rFonts w:ascii="仿宋_GB2312" w:eastAsia="仿宋_GB2312" w:hint="eastAsia"/>
          <w:bCs/>
          <w:sz w:val="32"/>
          <w:szCs w:val="32"/>
        </w:rPr>
        <w:t>、</w:t>
      </w:r>
      <w:r w:rsidR="001F4AA9" w:rsidRPr="00634655">
        <w:rPr>
          <w:rFonts w:ascii="仿宋_GB2312" w:eastAsia="仿宋_GB2312" w:hAnsi="黑体" w:hint="eastAsia"/>
          <w:bCs/>
          <w:sz w:val="32"/>
          <w:szCs w:val="32"/>
        </w:rPr>
        <w:t>选择门店安置的被征拆户，每间门店可在所在安置区限购一个车位，每个车位按100000元向政府安置部门购买。</w:t>
      </w:r>
    </w:p>
    <w:p w:rsidR="001F4AA9" w:rsidRPr="00634655" w:rsidRDefault="001F4AA9" w:rsidP="00515849">
      <w:pPr>
        <w:spacing w:line="600" w:lineRule="exact"/>
        <w:ind w:firstLineChars="200" w:firstLine="640"/>
        <w:rPr>
          <w:rFonts w:eastAsia="仿宋_GB2312"/>
          <w:bCs/>
          <w:sz w:val="32"/>
          <w:szCs w:val="32"/>
        </w:rPr>
      </w:pPr>
      <w:r w:rsidRPr="00634655">
        <w:rPr>
          <w:rFonts w:ascii="仿宋_GB2312" w:eastAsia="仿宋_GB2312" w:hAnsi="黑体" w:hint="eastAsia"/>
          <w:bCs/>
          <w:sz w:val="32"/>
          <w:szCs w:val="32"/>
        </w:rPr>
        <w:t>（四）</w:t>
      </w:r>
      <w:r w:rsidRPr="00634655">
        <w:rPr>
          <w:rFonts w:eastAsia="仿宋_GB2312" w:hint="eastAsia"/>
          <w:bCs/>
          <w:sz w:val="32"/>
          <w:szCs w:val="32"/>
        </w:rPr>
        <w:t>制约措施。被征拆人选择套房</w:t>
      </w:r>
      <w:proofErr w:type="gramStart"/>
      <w:r w:rsidRPr="00634655">
        <w:rPr>
          <w:rFonts w:eastAsia="仿宋_GB2312" w:hint="eastAsia"/>
          <w:bCs/>
          <w:sz w:val="32"/>
          <w:szCs w:val="32"/>
        </w:rPr>
        <w:t>或门店</w:t>
      </w:r>
      <w:proofErr w:type="gramEnd"/>
      <w:r w:rsidRPr="00634655">
        <w:rPr>
          <w:rFonts w:eastAsia="仿宋_GB2312" w:hint="eastAsia"/>
          <w:bCs/>
          <w:sz w:val="32"/>
          <w:szCs w:val="32"/>
        </w:rPr>
        <w:t>安置后，如在限时内未缴清安置套房</w:t>
      </w:r>
      <w:proofErr w:type="gramStart"/>
      <w:r w:rsidRPr="00634655">
        <w:rPr>
          <w:rFonts w:eastAsia="仿宋_GB2312" w:hint="eastAsia"/>
          <w:bCs/>
          <w:sz w:val="32"/>
          <w:szCs w:val="32"/>
        </w:rPr>
        <w:t>或门店</w:t>
      </w:r>
      <w:proofErr w:type="gramEnd"/>
      <w:r w:rsidRPr="00634655">
        <w:rPr>
          <w:rFonts w:eastAsia="仿宋_GB2312" w:hint="eastAsia"/>
          <w:bCs/>
          <w:sz w:val="32"/>
          <w:szCs w:val="32"/>
        </w:rPr>
        <w:t>及车位</w:t>
      </w:r>
      <w:proofErr w:type="gramStart"/>
      <w:r w:rsidRPr="00634655">
        <w:rPr>
          <w:rFonts w:eastAsia="仿宋_GB2312" w:hint="eastAsia"/>
          <w:bCs/>
          <w:sz w:val="32"/>
          <w:szCs w:val="32"/>
        </w:rPr>
        <w:t>加购款</w:t>
      </w:r>
      <w:proofErr w:type="gramEnd"/>
      <w:r w:rsidRPr="00634655">
        <w:rPr>
          <w:rFonts w:eastAsia="仿宋_GB2312" w:hint="eastAsia"/>
          <w:bCs/>
          <w:sz w:val="32"/>
          <w:szCs w:val="32"/>
        </w:rPr>
        <w:t>时，政府有权不予受理不动产权登记申请。</w:t>
      </w:r>
    </w:p>
    <w:p w:rsidR="001F4AA9" w:rsidRPr="00634655" w:rsidRDefault="001F4AA9" w:rsidP="00515849">
      <w:pPr>
        <w:spacing w:line="600" w:lineRule="exact"/>
        <w:ind w:firstLineChars="200" w:firstLine="640"/>
        <w:rPr>
          <w:rFonts w:eastAsia="仿宋_GB2312"/>
          <w:bCs/>
          <w:sz w:val="32"/>
          <w:szCs w:val="32"/>
        </w:rPr>
      </w:pPr>
      <w:r w:rsidRPr="00634655">
        <w:rPr>
          <w:rFonts w:eastAsia="仿宋_GB2312" w:hint="eastAsia"/>
          <w:bCs/>
          <w:sz w:val="32"/>
          <w:szCs w:val="32"/>
        </w:rPr>
        <w:t>（五）办证费用。选择门店安置的，办证费用按有关规定给予优惠，优惠后费用由安置户承担。选择套房安置的，由政府安置部门统一进行办证和承担办证费用。</w:t>
      </w:r>
    </w:p>
    <w:p w:rsidR="00420EE4" w:rsidRDefault="001F4AA9" w:rsidP="00515849">
      <w:pPr>
        <w:spacing w:line="600" w:lineRule="exact"/>
        <w:ind w:firstLine="640"/>
        <w:rPr>
          <w:rFonts w:ascii="黑体" w:eastAsia="黑体" w:hAnsi="黑体"/>
          <w:sz w:val="32"/>
          <w:szCs w:val="32"/>
        </w:rPr>
      </w:pPr>
      <w:r w:rsidRPr="00634655">
        <w:rPr>
          <w:rFonts w:ascii="黑体" w:eastAsia="黑体" w:hAnsi="黑体" w:hint="eastAsia"/>
          <w:bCs/>
          <w:sz w:val="32"/>
          <w:szCs w:val="32"/>
        </w:rPr>
        <w:t>三、</w:t>
      </w:r>
      <w:r w:rsidR="00367F56">
        <w:rPr>
          <w:rFonts w:ascii="黑体" w:eastAsia="黑体" w:hAnsi="黑体" w:hint="eastAsia"/>
          <w:sz w:val="32"/>
          <w:szCs w:val="32"/>
        </w:rPr>
        <w:t>其他</w:t>
      </w:r>
      <w:r w:rsidRPr="00634655">
        <w:rPr>
          <w:rFonts w:ascii="黑体" w:eastAsia="黑体" w:hAnsi="黑体" w:hint="eastAsia"/>
          <w:sz w:val="32"/>
          <w:szCs w:val="32"/>
        </w:rPr>
        <w:t>补偿标准</w:t>
      </w:r>
    </w:p>
    <w:p w:rsidR="00B067F6" w:rsidRPr="00A41A6D" w:rsidRDefault="00A41A6D" w:rsidP="00515849">
      <w:pPr>
        <w:spacing w:line="600" w:lineRule="exact"/>
        <w:ind w:firstLine="640"/>
        <w:rPr>
          <w:rFonts w:ascii="仿宋_GB2312" w:eastAsia="仿宋_GB2312"/>
          <w:bCs/>
          <w:sz w:val="32"/>
          <w:szCs w:val="32"/>
        </w:rPr>
      </w:pPr>
      <w:r w:rsidRPr="00A41A6D">
        <w:rPr>
          <w:rFonts w:ascii="仿宋_GB2312" w:eastAsia="仿宋_GB2312" w:hAnsi="黑体" w:hint="eastAsia"/>
          <w:sz w:val="32"/>
          <w:szCs w:val="32"/>
        </w:rPr>
        <w:t>（一）</w:t>
      </w:r>
      <w:r w:rsidR="00B067F6" w:rsidRPr="00A41A6D">
        <w:rPr>
          <w:rFonts w:ascii="仿宋_GB2312" w:eastAsia="仿宋_GB2312" w:hint="eastAsia"/>
          <w:bCs/>
          <w:sz w:val="32"/>
          <w:szCs w:val="32"/>
        </w:rPr>
        <w:t>无瓦面或不能居住的破损老式房屋视为</w:t>
      </w:r>
      <w:r w:rsidR="00B067F6" w:rsidRPr="00A41A6D">
        <w:rPr>
          <w:rFonts w:ascii="仿宋_GB2312" w:eastAsia="仿宋_GB2312" w:hAnsi="黑体" w:hint="eastAsia"/>
          <w:sz w:val="32"/>
          <w:szCs w:val="32"/>
        </w:rPr>
        <w:t>残垣断壁宅基地，按照</w:t>
      </w:r>
      <w:r w:rsidR="00B067F6" w:rsidRPr="00A41A6D">
        <w:rPr>
          <w:rFonts w:ascii="仿宋_GB2312" w:eastAsia="仿宋_GB2312" w:hint="eastAsia"/>
          <w:bCs/>
          <w:sz w:val="32"/>
          <w:szCs w:val="32"/>
        </w:rPr>
        <w:t>《五华县人民政府办公室关于印发五华县集体土地征收与房屋拆迁补偿安置办法补充规定的通知》（华府办函</w:t>
      </w:r>
      <w:r w:rsidR="00B067F6" w:rsidRPr="00A41A6D">
        <w:rPr>
          <w:rFonts w:ascii="仿宋_GB2312" w:eastAsia="仿宋_GB2312" w:hAnsi="仿宋_GB2312" w:cs="仿宋_GB2312" w:hint="eastAsia"/>
          <w:bCs/>
          <w:sz w:val="32"/>
          <w:szCs w:val="32"/>
        </w:rPr>
        <w:t>〔</w:t>
      </w:r>
      <w:r w:rsidR="00B067F6" w:rsidRPr="00A41A6D">
        <w:rPr>
          <w:rFonts w:ascii="仿宋_GB2312" w:eastAsia="仿宋_GB2312" w:hint="eastAsia"/>
          <w:bCs/>
          <w:sz w:val="32"/>
          <w:szCs w:val="32"/>
        </w:rPr>
        <w:t>2018</w:t>
      </w:r>
      <w:r w:rsidR="00B067F6" w:rsidRPr="00A41A6D">
        <w:rPr>
          <w:rFonts w:ascii="仿宋_GB2312" w:eastAsia="仿宋_GB2312" w:hAnsi="仿宋_GB2312" w:cs="仿宋_GB2312" w:hint="eastAsia"/>
          <w:bCs/>
          <w:sz w:val="32"/>
          <w:szCs w:val="32"/>
        </w:rPr>
        <w:t>〕</w:t>
      </w:r>
      <w:r w:rsidR="00B067F6" w:rsidRPr="00A41A6D">
        <w:rPr>
          <w:rFonts w:ascii="仿宋_GB2312" w:eastAsia="仿宋_GB2312" w:hint="eastAsia"/>
          <w:bCs/>
          <w:sz w:val="32"/>
          <w:szCs w:val="32"/>
        </w:rPr>
        <w:t>173号）标准执行。</w:t>
      </w:r>
    </w:p>
    <w:p w:rsidR="00634655" w:rsidRPr="00634655" w:rsidRDefault="00A41A6D" w:rsidP="00515849">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lastRenderedPageBreak/>
        <w:t>（二）</w:t>
      </w:r>
      <w:proofErr w:type="gramStart"/>
      <w:r w:rsidR="00634655" w:rsidRPr="00634655">
        <w:rPr>
          <w:rFonts w:ascii="仿宋_GB2312" w:eastAsia="仿宋_GB2312" w:hint="eastAsia"/>
          <w:bCs/>
          <w:sz w:val="32"/>
          <w:szCs w:val="32"/>
        </w:rPr>
        <w:t>征拆猪</w:t>
      </w:r>
      <w:proofErr w:type="gramEnd"/>
      <w:r w:rsidR="00634655" w:rsidRPr="00634655">
        <w:rPr>
          <w:rFonts w:ascii="仿宋_GB2312" w:eastAsia="仿宋_GB2312" w:hint="eastAsia"/>
          <w:bCs/>
          <w:sz w:val="32"/>
          <w:szCs w:val="32"/>
        </w:rPr>
        <w:t>（羊、牛）棚、家禽舍、侧</w:t>
      </w:r>
      <w:proofErr w:type="gramStart"/>
      <w:r w:rsidR="00634655" w:rsidRPr="00634655">
        <w:rPr>
          <w:rFonts w:ascii="仿宋_GB2312" w:eastAsia="仿宋_GB2312" w:hint="eastAsia"/>
          <w:bCs/>
          <w:sz w:val="32"/>
          <w:szCs w:val="32"/>
        </w:rPr>
        <w:t>所粪湖</w:t>
      </w:r>
      <w:proofErr w:type="gramEnd"/>
      <w:r w:rsidR="00634655" w:rsidRPr="00634655">
        <w:rPr>
          <w:rFonts w:ascii="仿宋_GB2312" w:eastAsia="仿宋_GB2312" w:hint="eastAsia"/>
          <w:bCs/>
          <w:sz w:val="32"/>
          <w:szCs w:val="32"/>
        </w:rPr>
        <w:t>参照</w:t>
      </w:r>
      <w:r w:rsidR="00B067F6" w:rsidRPr="00634655">
        <w:rPr>
          <w:rFonts w:ascii="仿宋_GB2312" w:eastAsia="仿宋_GB2312" w:hint="eastAsia"/>
          <w:bCs/>
          <w:sz w:val="32"/>
          <w:szCs w:val="32"/>
        </w:rPr>
        <w:t>《五华县人民政府办公室关于印发五华县集体土地征收与房屋拆迁补偿安置办法补充规定的通知》（华府办函</w:t>
      </w:r>
      <w:r w:rsidR="00B067F6" w:rsidRPr="00634655">
        <w:rPr>
          <w:rFonts w:ascii="仿宋_GB2312" w:eastAsia="仿宋_GB2312" w:hAnsi="仿宋_GB2312" w:cs="仿宋_GB2312" w:hint="eastAsia"/>
          <w:bCs/>
          <w:sz w:val="32"/>
          <w:szCs w:val="32"/>
        </w:rPr>
        <w:t>〔</w:t>
      </w:r>
      <w:r w:rsidR="00B067F6" w:rsidRPr="00634655">
        <w:rPr>
          <w:rFonts w:ascii="仿宋_GB2312" w:eastAsia="仿宋_GB2312" w:hint="eastAsia"/>
          <w:bCs/>
          <w:sz w:val="32"/>
          <w:szCs w:val="32"/>
        </w:rPr>
        <w:t>2018</w:t>
      </w:r>
      <w:r w:rsidR="00B067F6" w:rsidRPr="00634655">
        <w:rPr>
          <w:rFonts w:ascii="仿宋_GB2312" w:eastAsia="仿宋_GB2312" w:hAnsi="仿宋_GB2312" w:cs="仿宋_GB2312" w:hint="eastAsia"/>
          <w:bCs/>
          <w:sz w:val="32"/>
          <w:szCs w:val="32"/>
        </w:rPr>
        <w:t>〕</w:t>
      </w:r>
      <w:r w:rsidR="00B067F6" w:rsidRPr="00634655">
        <w:rPr>
          <w:rFonts w:ascii="仿宋_GB2312" w:eastAsia="仿宋_GB2312" w:hint="eastAsia"/>
          <w:bCs/>
          <w:sz w:val="32"/>
          <w:szCs w:val="32"/>
        </w:rPr>
        <w:t>173</w:t>
      </w:r>
      <w:r w:rsidR="00B067F6">
        <w:rPr>
          <w:rFonts w:ascii="仿宋_GB2312" w:eastAsia="仿宋_GB2312" w:hint="eastAsia"/>
          <w:bCs/>
          <w:sz w:val="32"/>
          <w:szCs w:val="32"/>
        </w:rPr>
        <w:t>号）标准进行</w:t>
      </w:r>
      <w:r w:rsidR="00634655" w:rsidRPr="00634655">
        <w:rPr>
          <w:rFonts w:ascii="仿宋_GB2312" w:eastAsia="仿宋_GB2312" w:hint="eastAsia"/>
          <w:bCs/>
          <w:sz w:val="32"/>
          <w:szCs w:val="32"/>
        </w:rPr>
        <w:t>货币补偿，不再进行实物置换安置。</w:t>
      </w:r>
    </w:p>
    <w:p w:rsidR="001F4AA9" w:rsidRPr="00634655" w:rsidRDefault="001F4AA9" w:rsidP="00515849">
      <w:pPr>
        <w:spacing w:line="600" w:lineRule="exact"/>
        <w:ind w:firstLineChars="200" w:firstLine="640"/>
        <w:rPr>
          <w:rFonts w:ascii="黑体" w:eastAsia="黑体" w:hAnsi="黑体"/>
          <w:bCs/>
          <w:sz w:val="32"/>
          <w:szCs w:val="32"/>
        </w:rPr>
      </w:pPr>
      <w:r w:rsidRPr="00634655">
        <w:rPr>
          <w:rFonts w:ascii="黑体" w:eastAsia="黑体" w:hAnsi="黑体" w:hint="eastAsia"/>
          <w:bCs/>
          <w:sz w:val="32"/>
          <w:szCs w:val="32"/>
        </w:rPr>
        <w:t>四、搬家（迁）、过渡安置补助标准</w:t>
      </w:r>
    </w:p>
    <w:p w:rsidR="001F4AA9" w:rsidRPr="00634655" w:rsidRDefault="001F4AA9" w:rsidP="00515849">
      <w:pPr>
        <w:spacing w:line="600" w:lineRule="exact"/>
        <w:ind w:firstLineChars="200" w:firstLine="640"/>
        <w:rPr>
          <w:rFonts w:ascii="楷体_GB2312" w:eastAsia="楷体_GB2312"/>
          <w:bCs/>
          <w:sz w:val="32"/>
          <w:szCs w:val="32"/>
        </w:rPr>
      </w:pPr>
      <w:r w:rsidRPr="00634655">
        <w:rPr>
          <w:rFonts w:ascii="仿宋_GB2312" w:eastAsia="仿宋_GB2312" w:hint="eastAsia"/>
          <w:bCs/>
          <w:sz w:val="32"/>
          <w:szCs w:val="32"/>
        </w:rPr>
        <w:t>按照《五华县人民政府办公室关于印发五华县集体土地征收与房屋拆迁补偿安置办法补充规定的通知》（华府办函</w:t>
      </w:r>
      <w:r w:rsidRPr="00634655">
        <w:rPr>
          <w:rFonts w:ascii="仿宋_GB2312" w:eastAsia="仿宋_GB2312" w:hAnsi="仿宋_GB2312" w:cs="仿宋_GB2312" w:hint="eastAsia"/>
          <w:bCs/>
          <w:sz w:val="32"/>
          <w:szCs w:val="32"/>
        </w:rPr>
        <w:t>〔</w:t>
      </w:r>
      <w:r w:rsidRPr="00634655">
        <w:rPr>
          <w:rFonts w:ascii="仿宋_GB2312" w:eastAsia="仿宋_GB2312" w:hint="eastAsia"/>
          <w:bCs/>
          <w:sz w:val="32"/>
          <w:szCs w:val="32"/>
        </w:rPr>
        <w:t>2018</w:t>
      </w:r>
      <w:r w:rsidRPr="00634655">
        <w:rPr>
          <w:rFonts w:ascii="仿宋_GB2312" w:eastAsia="仿宋_GB2312" w:hAnsi="仿宋_GB2312" w:cs="仿宋_GB2312" w:hint="eastAsia"/>
          <w:bCs/>
          <w:sz w:val="32"/>
          <w:szCs w:val="32"/>
        </w:rPr>
        <w:t>〕</w:t>
      </w:r>
      <w:r w:rsidRPr="00634655">
        <w:rPr>
          <w:rFonts w:ascii="仿宋_GB2312" w:eastAsia="仿宋_GB2312" w:hint="eastAsia"/>
          <w:bCs/>
          <w:sz w:val="32"/>
          <w:szCs w:val="32"/>
        </w:rPr>
        <w:t>173号）执行。</w:t>
      </w:r>
    </w:p>
    <w:p w:rsidR="001F4AA9" w:rsidRPr="00634655" w:rsidRDefault="001F4AA9" w:rsidP="00515849">
      <w:pPr>
        <w:spacing w:line="600" w:lineRule="exact"/>
        <w:ind w:firstLineChars="200" w:firstLine="640"/>
        <w:rPr>
          <w:rFonts w:ascii="黑体" w:eastAsia="黑体" w:hAnsi="黑体"/>
          <w:bCs/>
          <w:sz w:val="32"/>
          <w:szCs w:val="32"/>
        </w:rPr>
      </w:pPr>
      <w:r w:rsidRPr="00634655">
        <w:rPr>
          <w:rFonts w:ascii="黑体" w:eastAsia="黑体" w:hAnsi="黑体" w:hint="eastAsia"/>
          <w:bCs/>
          <w:sz w:val="32"/>
          <w:szCs w:val="32"/>
        </w:rPr>
        <w:t>五、违法建筑的处理。</w:t>
      </w:r>
    </w:p>
    <w:p w:rsidR="001F4AA9" w:rsidRPr="00634655" w:rsidRDefault="001F4AA9" w:rsidP="00515849">
      <w:pPr>
        <w:spacing w:line="600" w:lineRule="exact"/>
        <w:ind w:firstLineChars="200" w:firstLine="640"/>
        <w:rPr>
          <w:rFonts w:eastAsia="仿宋_GB2312"/>
          <w:bCs/>
          <w:sz w:val="32"/>
          <w:szCs w:val="32"/>
        </w:rPr>
      </w:pPr>
      <w:r w:rsidRPr="00634655">
        <w:rPr>
          <w:rFonts w:eastAsia="仿宋_GB2312" w:hint="eastAsia"/>
          <w:bCs/>
          <w:sz w:val="32"/>
          <w:szCs w:val="32"/>
        </w:rPr>
        <w:t>违法建筑按相关法律法规从严查处，一律不予补偿和安置。</w:t>
      </w:r>
    </w:p>
    <w:p w:rsidR="001F4AA9" w:rsidRPr="00634655" w:rsidRDefault="001F4AA9" w:rsidP="00515849">
      <w:pPr>
        <w:spacing w:line="600" w:lineRule="exact"/>
        <w:ind w:firstLineChars="200" w:firstLine="640"/>
        <w:rPr>
          <w:rFonts w:eastAsia="仿宋_GB2312"/>
          <w:bCs/>
          <w:sz w:val="32"/>
          <w:szCs w:val="32"/>
        </w:rPr>
      </w:pPr>
      <w:r w:rsidRPr="00634655">
        <w:rPr>
          <w:rFonts w:ascii="黑体" w:eastAsia="黑体" w:hAnsi="黑体" w:cs="黑体" w:hint="eastAsia"/>
          <w:bCs/>
          <w:sz w:val="32"/>
          <w:szCs w:val="32"/>
        </w:rPr>
        <w:t>六、附则</w:t>
      </w:r>
    </w:p>
    <w:p w:rsidR="00B067F6" w:rsidRPr="00367F56" w:rsidRDefault="00B067F6" w:rsidP="00515849">
      <w:pPr>
        <w:spacing w:line="600" w:lineRule="exact"/>
        <w:ind w:firstLineChars="200" w:firstLine="640"/>
        <w:rPr>
          <w:rFonts w:ascii="仿宋_GB2312" w:eastAsia="仿宋_GB2312"/>
          <w:bCs/>
          <w:sz w:val="32"/>
          <w:szCs w:val="32"/>
        </w:rPr>
      </w:pPr>
      <w:r w:rsidRPr="00367F56">
        <w:rPr>
          <w:rFonts w:ascii="仿宋_GB2312" w:eastAsia="仿宋_GB2312" w:hint="eastAsia"/>
          <w:bCs/>
          <w:sz w:val="32"/>
          <w:szCs w:val="32"/>
        </w:rPr>
        <w:t>1、本方案仅</w:t>
      </w:r>
      <w:proofErr w:type="gramStart"/>
      <w:r w:rsidRPr="00367F56">
        <w:rPr>
          <w:rFonts w:ascii="仿宋_GB2312" w:eastAsia="仿宋_GB2312" w:hint="eastAsia"/>
          <w:bCs/>
          <w:sz w:val="32"/>
          <w:szCs w:val="32"/>
        </w:rPr>
        <w:t>适用于琴江新城</w:t>
      </w:r>
      <w:proofErr w:type="gramEnd"/>
      <w:r w:rsidRPr="00367F56">
        <w:rPr>
          <w:rFonts w:ascii="仿宋_GB2312" w:eastAsia="仿宋_GB2312" w:hint="eastAsia"/>
          <w:bCs/>
          <w:sz w:val="32"/>
          <w:szCs w:val="32"/>
        </w:rPr>
        <w:t>规划范围的征地拆迁补偿安置，方案没有涵盖的项目，参照县内有关文件标准执行。</w:t>
      </w:r>
    </w:p>
    <w:p w:rsidR="001F4AA9" w:rsidRPr="00367F56" w:rsidRDefault="00B067F6" w:rsidP="00515849">
      <w:pPr>
        <w:spacing w:line="600" w:lineRule="exact"/>
        <w:ind w:firstLineChars="200" w:firstLine="640"/>
        <w:rPr>
          <w:rFonts w:ascii="仿宋_GB2312" w:eastAsia="仿宋_GB2312"/>
          <w:bCs/>
          <w:sz w:val="32"/>
          <w:szCs w:val="32"/>
        </w:rPr>
      </w:pPr>
      <w:r w:rsidRPr="00367F56">
        <w:rPr>
          <w:rFonts w:ascii="仿宋_GB2312" w:eastAsia="仿宋_GB2312" w:hint="eastAsia"/>
          <w:bCs/>
          <w:sz w:val="32"/>
          <w:szCs w:val="32"/>
        </w:rPr>
        <w:t>2、</w:t>
      </w:r>
      <w:r w:rsidR="001F4AA9" w:rsidRPr="00367F56">
        <w:rPr>
          <w:rFonts w:ascii="仿宋_GB2312" w:eastAsia="仿宋_GB2312" w:hint="eastAsia"/>
          <w:bCs/>
          <w:sz w:val="32"/>
          <w:szCs w:val="32"/>
        </w:rPr>
        <w:t>本方案自印发之日起实施，《五华县人民政府关于印发五华县琴江新城范围征地拆迁补偿安置实施方案的通知》（华府办函[2017]227号）同时废止。</w:t>
      </w:r>
    </w:p>
    <w:p w:rsidR="00BF07BF" w:rsidRPr="00367F56" w:rsidRDefault="00BF07BF" w:rsidP="00515849">
      <w:pPr>
        <w:spacing w:line="600" w:lineRule="exact"/>
        <w:rPr>
          <w:rFonts w:ascii="仿宋_GB2312" w:eastAsia="仿宋_GB2312"/>
        </w:rPr>
      </w:pPr>
    </w:p>
    <w:sectPr w:rsidR="00BF07BF" w:rsidRPr="00367F56" w:rsidSect="00D245A2">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85B" w:rsidRDefault="00BC285B" w:rsidP="00BE176A">
      <w:r>
        <w:separator/>
      </w:r>
    </w:p>
  </w:endnote>
  <w:endnote w:type="continuationSeparator" w:id="0">
    <w:p w:rsidR="00BC285B" w:rsidRDefault="00BC285B" w:rsidP="00BE17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047" w:rsidRDefault="00D403AE">
    <w:pPr>
      <w:pStyle w:val="a4"/>
      <w:framePr w:wrap="around" w:vAnchor="text" w:hAnchor="margin" w:xAlign="center" w:y="1"/>
      <w:rPr>
        <w:rStyle w:val="a3"/>
      </w:rPr>
    </w:pPr>
    <w:r>
      <w:fldChar w:fldCharType="begin"/>
    </w:r>
    <w:r w:rsidR="0075334C">
      <w:rPr>
        <w:rStyle w:val="a3"/>
      </w:rPr>
      <w:instrText xml:space="preserve">PAGE  </w:instrText>
    </w:r>
    <w:r>
      <w:fldChar w:fldCharType="end"/>
    </w:r>
  </w:p>
  <w:p w:rsidR="00C85047" w:rsidRDefault="00BC285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047" w:rsidRDefault="00D403AE">
    <w:pPr>
      <w:pStyle w:val="a4"/>
      <w:framePr w:wrap="around" w:vAnchor="text" w:hAnchor="margin" w:xAlign="center" w:y="1"/>
      <w:rPr>
        <w:rStyle w:val="a3"/>
      </w:rPr>
    </w:pPr>
    <w:r>
      <w:fldChar w:fldCharType="begin"/>
    </w:r>
    <w:r w:rsidR="0075334C">
      <w:rPr>
        <w:rStyle w:val="a3"/>
      </w:rPr>
      <w:instrText xml:space="preserve">PAGE  </w:instrText>
    </w:r>
    <w:r>
      <w:fldChar w:fldCharType="separate"/>
    </w:r>
    <w:r w:rsidR="00515849">
      <w:rPr>
        <w:rStyle w:val="a3"/>
        <w:noProof/>
      </w:rPr>
      <w:t>1</w:t>
    </w:r>
    <w:r>
      <w:fldChar w:fldCharType="end"/>
    </w:r>
  </w:p>
  <w:p w:rsidR="00C85047" w:rsidRDefault="00BC28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85B" w:rsidRDefault="00BC285B" w:rsidP="00BE176A">
      <w:r>
        <w:separator/>
      </w:r>
    </w:p>
  </w:footnote>
  <w:footnote w:type="continuationSeparator" w:id="0">
    <w:p w:rsidR="00BC285B" w:rsidRDefault="00BC285B" w:rsidP="00BE17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4AA9"/>
    <w:rsid w:val="000B0ECE"/>
    <w:rsid w:val="000E1F1E"/>
    <w:rsid w:val="001F4AA9"/>
    <w:rsid w:val="002411AF"/>
    <w:rsid w:val="002470CE"/>
    <w:rsid w:val="00367F56"/>
    <w:rsid w:val="00420EE4"/>
    <w:rsid w:val="00513502"/>
    <w:rsid w:val="00515849"/>
    <w:rsid w:val="005807C6"/>
    <w:rsid w:val="005E17F3"/>
    <w:rsid w:val="00634655"/>
    <w:rsid w:val="0075334C"/>
    <w:rsid w:val="009A41E6"/>
    <w:rsid w:val="009D4C78"/>
    <w:rsid w:val="00A41A6D"/>
    <w:rsid w:val="00B067F6"/>
    <w:rsid w:val="00B35C5A"/>
    <w:rsid w:val="00BC285B"/>
    <w:rsid w:val="00BE176A"/>
    <w:rsid w:val="00BF07BF"/>
    <w:rsid w:val="00C10E19"/>
    <w:rsid w:val="00D403AE"/>
    <w:rsid w:val="00DD0C8F"/>
    <w:rsid w:val="00FA0E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A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F4AA9"/>
  </w:style>
  <w:style w:type="character" w:customStyle="1" w:styleId="Char1">
    <w:name w:val="页脚 Char1"/>
    <w:basedOn w:val="a0"/>
    <w:link w:val="a4"/>
    <w:locked/>
    <w:rsid w:val="001F4AA9"/>
    <w:rPr>
      <w:rFonts w:eastAsia="宋体"/>
      <w:sz w:val="18"/>
      <w:szCs w:val="18"/>
    </w:rPr>
  </w:style>
  <w:style w:type="paragraph" w:styleId="a4">
    <w:name w:val="footer"/>
    <w:basedOn w:val="a"/>
    <w:link w:val="Char1"/>
    <w:rsid w:val="001F4AA9"/>
    <w:pPr>
      <w:tabs>
        <w:tab w:val="center" w:pos="4153"/>
        <w:tab w:val="right" w:pos="8306"/>
      </w:tabs>
      <w:snapToGrid w:val="0"/>
      <w:jc w:val="left"/>
    </w:pPr>
    <w:rPr>
      <w:rFonts w:eastAsia="宋体"/>
      <w:sz w:val="18"/>
      <w:szCs w:val="18"/>
    </w:rPr>
  </w:style>
  <w:style w:type="character" w:customStyle="1" w:styleId="Char">
    <w:name w:val="页脚 Char"/>
    <w:basedOn w:val="a0"/>
    <w:link w:val="a4"/>
    <w:uiPriority w:val="99"/>
    <w:semiHidden/>
    <w:rsid w:val="001F4AA9"/>
    <w:rPr>
      <w:sz w:val="18"/>
      <w:szCs w:val="18"/>
    </w:rPr>
  </w:style>
  <w:style w:type="paragraph" w:styleId="a5">
    <w:name w:val="header"/>
    <w:basedOn w:val="a"/>
    <w:link w:val="Char0"/>
    <w:uiPriority w:val="99"/>
    <w:semiHidden/>
    <w:unhideWhenUsed/>
    <w:rsid w:val="006346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34655"/>
    <w:rPr>
      <w:sz w:val="18"/>
      <w:szCs w:val="18"/>
    </w:rPr>
  </w:style>
  <w:style w:type="paragraph" w:styleId="a6">
    <w:name w:val="Balloon Text"/>
    <w:basedOn w:val="a"/>
    <w:link w:val="Char2"/>
    <w:uiPriority w:val="99"/>
    <w:semiHidden/>
    <w:unhideWhenUsed/>
    <w:rsid w:val="00367F56"/>
    <w:rPr>
      <w:sz w:val="18"/>
      <w:szCs w:val="18"/>
    </w:rPr>
  </w:style>
  <w:style w:type="character" w:customStyle="1" w:styleId="Char2">
    <w:name w:val="批注框文本 Char"/>
    <w:basedOn w:val="a0"/>
    <w:link w:val="a6"/>
    <w:uiPriority w:val="99"/>
    <w:semiHidden/>
    <w:rsid w:val="00367F5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351</Words>
  <Characters>2003</Characters>
  <Application>Microsoft Office Word</Application>
  <DocSecurity>0</DocSecurity>
  <Lines>16</Lines>
  <Paragraphs>4</Paragraphs>
  <ScaleCrop>false</ScaleCrop>
  <Company>微软中国</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17</cp:revision>
  <cp:lastPrinted>2018-09-20T09:07:00Z</cp:lastPrinted>
  <dcterms:created xsi:type="dcterms:W3CDTF">2018-09-19T08:23:00Z</dcterms:created>
  <dcterms:modified xsi:type="dcterms:W3CDTF">2018-09-25T07:27:00Z</dcterms:modified>
</cp:coreProperties>
</file>