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0" w:rsidRDefault="00EC2BC0">
      <w:pPr>
        <w:pStyle w:val="a3"/>
        <w:rPr>
          <w:rFonts w:ascii="Times New Roman"/>
          <w:sz w:val="20"/>
        </w:rPr>
      </w:pPr>
    </w:p>
    <w:p w:rsidR="00EC2BC0" w:rsidRDefault="00EC2BC0">
      <w:pPr>
        <w:pStyle w:val="a3"/>
        <w:rPr>
          <w:rFonts w:ascii="Times New Roman"/>
          <w:sz w:val="20"/>
        </w:rPr>
      </w:pPr>
    </w:p>
    <w:p w:rsidR="00EC2BC0" w:rsidRDefault="00EC2BC0">
      <w:pPr>
        <w:pStyle w:val="a3"/>
        <w:spacing w:before="7"/>
        <w:rPr>
          <w:rFonts w:ascii="Times New Roman"/>
          <w:sz w:val="25"/>
        </w:rPr>
      </w:pPr>
    </w:p>
    <w:p w:rsidR="00EC2BC0" w:rsidRDefault="002B553A">
      <w:pPr>
        <w:pStyle w:val="a3"/>
        <w:tabs>
          <w:tab w:val="left" w:pos="3368"/>
        </w:tabs>
        <w:spacing w:before="62"/>
        <w:ind w:left="220"/>
      </w:pPr>
      <w:r>
        <w:tab/>
      </w:r>
      <w:r>
        <w:t>梅州市各县（市、区）环境空气质量监测数据统计表（</w:t>
      </w:r>
      <w:r>
        <w:t>201</w:t>
      </w:r>
      <w:r>
        <w:rPr>
          <w:rFonts w:hint="eastAsia"/>
          <w:lang w:val="en-US"/>
        </w:rPr>
        <w:t>9</w:t>
      </w:r>
      <w:r>
        <w:t xml:space="preserve"> </w:t>
      </w:r>
      <w:r>
        <w:t>年</w:t>
      </w:r>
      <w:r>
        <w:t xml:space="preserve"> </w:t>
      </w:r>
      <w:r w:rsidR="00320A86">
        <w:rPr>
          <w:rFonts w:hint="eastAsia"/>
          <w:lang w:val="en-US"/>
        </w:rPr>
        <w:t>9</w:t>
      </w:r>
      <w:r>
        <w:t>月）</w:t>
      </w:r>
    </w:p>
    <w:p w:rsidR="00EC2BC0" w:rsidRDefault="00EC2BC0">
      <w:pPr>
        <w:pStyle w:val="a3"/>
        <w:spacing w:before="6"/>
        <w:rPr>
          <w:sz w:val="10"/>
        </w:rPr>
      </w:pPr>
    </w:p>
    <w:tbl>
      <w:tblPr>
        <w:tblW w:w="139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165"/>
        <w:gridCol w:w="1123"/>
        <w:gridCol w:w="1062"/>
        <w:gridCol w:w="1113"/>
        <w:gridCol w:w="1287"/>
        <w:gridCol w:w="1085"/>
        <w:gridCol w:w="795"/>
        <w:gridCol w:w="1125"/>
        <w:gridCol w:w="930"/>
        <w:gridCol w:w="2940"/>
      </w:tblGrid>
      <w:tr w:rsidR="00EC2BC0" w:rsidTr="0008153D">
        <w:trPr>
          <w:trHeight w:val="92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1"/>
              <w:ind w:right="300" w:firstLineChars="100" w:firstLine="18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区</w:t>
            </w:r>
            <w:r>
              <w:rPr>
                <w:sz w:val="18"/>
              </w:rPr>
              <w:t>域</w:t>
            </w:r>
          </w:p>
          <w:p w:rsidR="00EC2BC0" w:rsidRDefault="002B553A" w:rsidP="0008153D">
            <w:pPr>
              <w:pStyle w:val="TableParagraph"/>
              <w:spacing w:before="1"/>
              <w:ind w:right="300"/>
              <w:textAlignment w:val="center"/>
              <w:rPr>
                <w:sz w:val="2"/>
                <w:szCs w:val="2"/>
                <w:lang w:val="en-US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子站）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40"/>
              <w:ind w:left="134" w:right="115"/>
              <w:textAlignment w:val="center"/>
              <w:rPr>
                <w:sz w:val="9"/>
              </w:rPr>
            </w:pPr>
            <w:r>
              <w:rPr>
                <w:position w:val="2"/>
                <w:sz w:val="18"/>
              </w:rPr>
              <w:t>SO</w:t>
            </w:r>
            <w:r>
              <w:rPr>
                <w:sz w:val="9"/>
              </w:rPr>
              <w:t>2</w:t>
            </w:r>
          </w:p>
          <w:p w:rsidR="00EC2BC0" w:rsidRDefault="002B553A" w:rsidP="0008153D">
            <w:pPr>
              <w:pStyle w:val="TableParagraph"/>
              <w:spacing w:before="139"/>
              <w:ind w:left="134" w:right="116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 w:hAnsi="Arial"/>
                <w:color w:val="333333"/>
                <w:sz w:val="18"/>
              </w:rPr>
              <w:t>μg/m</w:t>
            </w:r>
            <w:r>
              <w:rPr>
                <w:rFonts w:ascii="Arial" w:eastAsia="Arial" w:hAnsi="Arial"/>
                <w:color w:val="333333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40"/>
              <w:ind w:left="123" w:right="107"/>
              <w:textAlignment w:val="center"/>
              <w:rPr>
                <w:sz w:val="9"/>
              </w:rPr>
            </w:pPr>
            <w:r>
              <w:rPr>
                <w:position w:val="2"/>
                <w:sz w:val="18"/>
              </w:rPr>
              <w:t>NO</w:t>
            </w:r>
            <w:r>
              <w:rPr>
                <w:sz w:val="9"/>
              </w:rPr>
              <w:t>2</w:t>
            </w:r>
          </w:p>
          <w:p w:rsidR="00EC2BC0" w:rsidRDefault="002B553A" w:rsidP="0008153D">
            <w:pPr>
              <w:pStyle w:val="TableParagraph"/>
              <w:spacing w:before="139"/>
              <w:ind w:left="127" w:right="107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 w:hAnsi="Arial"/>
                <w:color w:val="333333"/>
                <w:sz w:val="18"/>
              </w:rPr>
              <w:t>μg/m</w:t>
            </w:r>
            <w:r>
              <w:rPr>
                <w:rFonts w:ascii="Arial" w:eastAsia="Arial" w:hAnsi="Arial"/>
                <w:color w:val="333333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40"/>
              <w:ind w:left="118" w:right="101"/>
              <w:textAlignment w:val="center"/>
              <w:rPr>
                <w:sz w:val="9"/>
              </w:rPr>
            </w:pPr>
            <w:r>
              <w:rPr>
                <w:position w:val="2"/>
                <w:sz w:val="18"/>
              </w:rPr>
              <w:t>PM</w:t>
            </w:r>
            <w:r>
              <w:rPr>
                <w:sz w:val="9"/>
              </w:rPr>
              <w:t>10</w:t>
            </w:r>
          </w:p>
          <w:p w:rsidR="00EC2BC0" w:rsidRDefault="002B553A" w:rsidP="0008153D">
            <w:pPr>
              <w:pStyle w:val="TableParagraph"/>
              <w:spacing w:before="139"/>
              <w:ind w:left="119" w:right="101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 w:hAnsi="Arial"/>
                <w:color w:val="333333"/>
                <w:sz w:val="18"/>
              </w:rPr>
              <w:t>μg/m</w:t>
            </w:r>
            <w:r>
              <w:rPr>
                <w:rFonts w:ascii="Arial" w:eastAsia="Arial" w:hAnsi="Arial"/>
                <w:color w:val="333333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100"/>
              <w:ind w:left="235"/>
              <w:textAlignment w:val="center"/>
              <w:rPr>
                <w:sz w:val="18"/>
              </w:rPr>
            </w:pPr>
            <w:r>
              <w:rPr>
                <w:sz w:val="18"/>
              </w:rPr>
              <w:t>CO-95per</w:t>
            </w:r>
          </w:p>
          <w:p w:rsidR="00EC2BC0" w:rsidRDefault="002B553A" w:rsidP="0008153D">
            <w:pPr>
              <w:pStyle w:val="TableParagraph"/>
              <w:ind w:left="161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/>
                <w:color w:val="333333"/>
                <w:sz w:val="18"/>
              </w:rPr>
              <w:t>mg/m</w:t>
            </w:r>
            <w:r>
              <w:rPr>
                <w:rFonts w:ascii="Arial" w:eastAsia="Arial"/>
                <w:color w:val="333333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40"/>
              <w:ind w:left="190"/>
              <w:textAlignment w:val="center"/>
              <w:rPr>
                <w:sz w:val="18"/>
              </w:rPr>
            </w:pPr>
            <w:r>
              <w:rPr>
                <w:position w:val="2"/>
                <w:sz w:val="18"/>
              </w:rPr>
              <w:t>O</w:t>
            </w:r>
            <w:r>
              <w:rPr>
                <w:sz w:val="9"/>
              </w:rPr>
              <w:t>3</w:t>
            </w:r>
            <w:r>
              <w:rPr>
                <w:position w:val="2"/>
                <w:sz w:val="18"/>
              </w:rPr>
              <w:t>-8H-90per</w:t>
            </w:r>
          </w:p>
          <w:p w:rsidR="00EC2BC0" w:rsidRDefault="002B553A" w:rsidP="0008153D">
            <w:pPr>
              <w:pStyle w:val="TableParagraph"/>
              <w:spacing w:before="82"/>
              <w:ind w:left="250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 w:hAnsi="Arial"/>
                <w:color w:val="333333"/>
                <w:sz w:val="18"/>
              </w:rPr>
              <w:t>μg/m</w:t>
            </w:r>
            <w:r>
              <w:rPr>
                <w:rFonts w:ascii="Arial" w:eastAsia="Arial" w:hAnsi="Arial"/>
                <w:color w:val="333333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37"/>
              <w:ind w:left="108" w:right="93"/>
              <w:textAlignment w:val="center"/>
              <w:rPr>
                <w:sz w:val="9"/>
              </w:rPr>
            </w:pPr>
            <w:r>
              <w:rPr>
                <w:position w:val="3"/>
                <w:sz w:val="18"/>
              </w:rPr>
              <w:t>PM</w:t>
            </w:r>
            <w:r>
              <w:rPr>
                <w:sz w:val="9"/>
              </w:rPr>
              <w:t>2</w:t>
            </w:r>
            <w:r>
              <w:rPr>
                <w:sz w:val="9"/>
              </w:rPr>
              <w:t>。</w:t>
            </w:r>
            <w:r>
              <w:rPr>
                <w:sz w:val="9"/>
              </w:rPr>
              <w:t>5</w:t>
            </w:r>
          </w:p>
          <w:p w:rsidR="00EC2BC0" w:rsidRDefault="002B553A" w:rsidP="0008153D">
            <w:pPr>
              <w:pStyle w:val="TableParagraph"/>
              <w:spacing w:before="143"/>
              <w:ind w:left="112" w:right="93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 w:hAnsi="Arial"/>
                <w:color w:val="333333"/>
                <w:sz w:val="18"/>
              </w:rPr>
              <w:t>μg/m</w:t>
            </w:r>
            <w:r>
              <w:rPr>
                <w:rFonts w:ascii="Arial" w:eastAsia="Arial" w:hAnsi="Arial"/>
                <w:color w:val="333333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4"/>
              <w:ind w:left="200" w:right="177"/>
              <w:textAlignment w:val="center"/>
              <w:rPr>
                <w:sz w:val="18"/>
              </w:rPr>
            </w:pPr>
            <w:r>
              <w:rPr>
                <w:sz w:val="18"/>
              </w:rPr>
              <w:t>综合指数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4"/>
              <w:ind w:left="371" w:right="171" w:hanging="180"/>
              <w:textAlignment w:val="center"/>
              <w:rPr>
                <w:sz w:val="18"/>
              </w:rPr>
            </w:pPr>
            <w:r>
              <w:rPr>
                <w:sz w:val="18"/>
              </w:rPr>
              <w:t>综合</w:t>
            </w:r>
            <w:r>
              <w:rPr>
                <w:rFonts w:hint="eastAsia"/>
                <w:sz w:val="18"/>
                <w:lang w:val="en-US"/>
              </w:rPr>
              <w:t>排</w:t>
            </w:r>
            <w:r>
              <w:rPr>
                <w:sz w:val="18"/>
              </w:rPr>
              <w:t>名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C0" w:rsidRDefault="002B553A" w:rsidP="0008153D">
            <w:pPr>
              <w:pStyle w:val="TableParagraph"/>
              <w:spacing w:before="0"/>
              <w:ind w:left="145"/>
              <w:textAlignment w:val="center"/>
              <w:rPr>
                <w:sz w:val="18"/>
              </w:rPr>
            </w:pPr>
            <w:r>
              <w:rPr>
                <w:sz w:val="18"/>
              </w:rPr>
              <w:t>优良率</w:t>
            </w:r>
          </w:p>
          <w:p w:rsidR="00EC2BC0" w:rsidRDefault="002B553A" w:rsidP="0008153D">
            <w:pPr>
              <w:jc w:val="center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0" w:rsidRDefault="002B553A" w:rsidP="0008153D">
            <w:pPr>
              <w:jc w:val="center"/>
              <w:textAlignment w:val="center"/>
              <w:rPr>
                <w:sz w:val="2"/>
                <w:szCs w:val="2"/>
              </w:rPr>
            </w:pPr>
            <w:r>
              <w:rPr>
                <w:sz w:val="18"/>
              </w:rPr>
              <w:t>首要污染物（天）</w:t>
            </w:r>
          </w:p>
        </w:tc>
      </w:tr>
      <w:tr w:rsidR="002B553A" w:rsidTr="000E287E">
        <w:trPr>
          <w:trHeight w:val="424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318" w:right="300"/>
              <w:rPr>
                <w:sz w:val="18"/>
              </w:rPr>
            </w:pPr>
            <w:r>
              <w:rPr>
                <w:sz w:val="18"/>
              </w:rPr>
              <w:t>梅州市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119" w:right="1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46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1.0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508" w:right="48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153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3.41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19"/>
              <w:rPr>
                <w:sz w:val="18"/>
              </w:rPr>
            </w:pPr>
            <w:r>
              <w:rPr>
                <w:rFonts w:ascii="方正姚体" w:eastAsia="方正姚体" w:hint="eastAsia"/>
                <w:sz w:val="18"/>
                <w:lang w:val="en-US"/>
              </w:rPr>
              <w:t>6</w:t>
            </w:r>
            <w:r>
              <w:rPr>
                <w:rFonts w:ascii="方正姚体" w:eastAsia="方正姚体" w:hint="eastAsia"/>
                <w:sz w:val="18"/>
              </w:rPr>
              <w:t>(省内)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ind w:left="257" w:right="24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90.0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2B553A" w:rsidRDefault="002B553A" w:rsidP="00056BC3">
            <w:pPr>
              <w:pStyle w:val="TableParagraph"/>
              <w:spacing w:before="111"/>
              <w:ind w:left="7"/>
              <w:rPr>
                <w:rFonts w:ascii="Times New Roman"/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2</w:t>
            </w:r>
            <w:r>
              <w:rPr>
                <w:rFonts w:hint="eastAsia"/>
                <w:sz w:val="18"/>
                <w:lang w:val="en-US"/>
              </w:rPr>
              <w:t>3</w:t>
            </w:r>
            <w:r>
              <w:rPr>
                <w:rFonts w:hint="eastAsia"/>
                <w:sz w:val="18"/>
                <w:lang w:val="en-US"/>
              </w:rPr>
              <w:t>）</w:t>
            </w:r>
          </w:p>
        </w:tc>
      </w:tr>
      <w:tr w:rsidR="002B553A" w:rsidTr="000E287E">
        <w:trPr>
          <w:trHeight w:val="424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320" w:right="300"/>
              <w:rPr>
                <w:sz w:val="18"/>
              </w:rPr>
            </w:pPr>
            <w:r>
              <w:rPr>
                <w:sz w:val="18"/>
              </w:rPr>
              <w:t>梅州城区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119" w:right="1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42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461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0.9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507" w:right="49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144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3.08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159"/>
              <w:ind w:left="93" w:right="111"/>
              <w:rPr>
                <w:rFonts w:ascii="方正姚体" w:eastAsia="方正姚体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259" w:right="2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93.3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2B553A" w:rsidRDefault="002B553A" w:rsidP="00F52138">
            <w:pPr>
              <w:pStyle w:val="TableParagraph"/>
              <w:spacing w:before="0"/>
              <w:ind w:left="133"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21）</w:t>
            </w:r>
          </w:p>
        </w:tc>
      </w:tr>
      <w:tr w:rsidR="002B553A" w:rsidTr="000E287E">
        <w:trPr>
          <w:trHeight w:val="431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平远</w:t>
            </w:r>
            <w:r>
              <w:rPr>
                <w:rFonts w:hint="eastAsia"/>
                <w:sz w:val="18"/>
                <w:lang w:val="en-US"/>
              </w:rPr>
              <w:t>县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ind w:left="123" w:righ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15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ind w:left="119" w:right="1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32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0.8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ind w:left="508" w:right="48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132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20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2.55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ind w:left="259" w:right="2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100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9"/>
              <w:ind w:right="114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14</w:t>
            </w:r>
            <w:r>
              <w:rPr>
                <w:sz w:val="18"/>
              </w:rPr>
              <w:t>）</w:t>
            </w:r>
          </w:p>
        </w:tc>
      </w:tr>
      <w:tr w:rsidR="002B553A" w:rsidTr="000E287E">
        <w:trPr>
          <w:trHeight w:val="432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兴宁市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12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ind w:left="111" w:right="101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36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1.0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ind w:left="507" w:right="49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145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19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2.63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ind w:left="19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ind w:left="259" w:right="2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100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9"/>
              <w:ind w:left="133"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19</w:t>
            </w:r>
            <w:r>
              <w:rPr>
                <w:sz w:val="18"/>
              </w:rPr>
              <w:t>）</w:t>
            </w:r>
          </w:p>
        </w:tc>
      </w:tr>
      <w:tr w:rsidR="002B553A" w:rsidTr="000E287E">
        <w:trPr>
          <w:trHeight w:val="431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spacing w:before="102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大埔</w:t>
            </w:r>
            <w:r>
              <w:rPr>
                <w:rFonts w:hint="eastAsia"/>
                <w:sz w:val="18"/>
                <w:lang w:val="en-US"/>
              </w:rPr>
              <w:t>县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21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8" w:right="101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39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0.7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507" w:right="49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140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2" w:right="85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25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2.65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259" w:right="24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9"/>
              <w:ind w:left="133" w:right="114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16）</w:t>
            </w:r>
          </w:p>
        </w:tc>
      </w:tr>
      <w:tr w:rsidR="002B553A" w:rsidTr="000E287E">
        <w:trPr>
          <w:trHeight w:val="431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spacing w:before="102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五华县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12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8" w:right="101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46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0.9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507" w:right="49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143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25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2.91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259" w:right="2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96.7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9"/>
              <w:ind w:left="133"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19）</w:t>
            </w:r>
          </w:p>
        </w:tc>
      </w:tr>
      <w:tr w:rsidR="002B553A" w:rsidTr="000E287E">
        <w:trPr>
          <w:trHeight w:val="431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spacing w:before="102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丰顺县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18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9" w:right="1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46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0.7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508" w:right="48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149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24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3.08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259" w:right="2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92.9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9"/>
              <w:ind w:left="130"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22）</w:t>
            </w:r>
          </w:p>
        </w:tc>
      </w:tr>
      <w:tr w:rsidR="002B553A" w:rsidTr="000E287E">
        <w:trPr>
          <w:trHeight w:val="432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spacing w:before="104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蕉岭县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11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21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9" w:right="1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43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1.1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508" w:right="48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147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22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3.14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spacing w:before="104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spacing w:before="104"/>
              <w:ind w:left="259" w:right="24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9"/>
              <w:ind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20）</w:t>
            </w:r>
          </w:p>
        </w:tc>
        <w:bookmarkStart w:id="0" w:name="_GoBack"/>
        <w:bookmarkEnd w:id="0"/>
      </w:tr>
      <w:tr w:rsidR="002B553A" w:rsidTr="000E287E">
        <w:trPr>
          <w:trHeight w:val="431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梅江区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23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ind w:left="118" w:right="101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45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0.9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ind w:left="508" w:right="48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153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24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3.22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ind w:left="259" w:right="2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90.0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48"/>
              <w:ind w:left="133"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22）</w:t>
            </w:r>
          </w:p>
        </w:tc>
      </w:tr>
      <w:tr w:rsidR="002B553A" w:rsidTr="000E287E">
        <w:trPr>
          <w:trHeight w:val="431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spacing w:before="102"/>
              <w:ind w:left="318" w:right="30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梅县区</w:t>
            </w:r>
          </w:p>
        </w:tc>
        <w:tc>
          <w:tcPr>
            <w:tcW w:w="116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33" w:right="11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112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27" w:right="106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25</w:t>
            </w:r>
          </w:p>
        </w:tc>
        <w:tc>
          <w:tcPr>
            <w:tcW w:w="1062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8" w:right="101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41</w:t>
            </w:r>
          </w:p>
        </w:tc>
        <w:tc>
          <w:tcPr>
            <w:tcW w:w="1113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4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1.1</w:t>
            </w:r>
          </w:p>
        </w:tc>
        <w:tc>
          <w:tcPr>
            <w:tcW w:w="1287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508" w:right="48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156</w:t>
            </w:r>
          </w:p>
        </w:tc>
        <w:tc>
          <w:tcPr>
            <w:tcW w:w="108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12" w:right="8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26</w:t>
            </w:r>
          </w:p>
        </w:tc>
        <w:tc>
          <w:tcPr>
            <w:tcW w:w="79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80" w:right="15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3.33</w:t>
            </w:r>
          </w:p>
        </w:tc>
        <w:tc>
          <w:tcPr>
            <w:tcW w:w="1125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19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930" w:type="dxa"/>
            <w:vAlign w:val="center"/>
          </w:tcPr>
          <w:p w:rsidR="002B553A" w:rsidRDefault="002B553A" w:rsidP="000E287E">
            <w:pPr>
              <w:pStyle w:val="TableParagraph"/>
              <w:spacing w:before="102"/>
              <w:ind w:left="257" w:right="24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90.0</w:t>
            </w:r>
          </w:p>
        </w:tc>
        <w:tc>
          <w:tcPr>
            <w:tcW w:w="2940" w:type="dxa"/>
            <w:vAlign w:val="center"/>
          </w:tcPr>
          <w:p w:rsidR="002B553A" w:rsidRDefault="002B553A" w:rsidP="000E287E">
            <w:pPr>
              <w:pStyle w:val="TableParagraph"/>
              <w:spacing w:before="150"/>
              <w:ind w:left="133" w:right="1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position w:val="-1"/>
                <w:sz w:val="9"/>
              </w:rPr>
              <w:t>3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/>
              </w:rPr>
              <w:t>24）</w:t>
            </w:r>
          </w:p>
        </w:tc>
      </w:tr>
      <w:tr w:rsidR="002B553A" w:rsidTr="0008153D">
        <w:trPr>
          <w:trHeight w:val="623"/>
        </w:trPr>
        <w:tc>
          <w:tcPr>
            <w:tcW w:w="1359" w:type="dxa"/>
            <w:vAlign w:val="center"/>
          </w:tcPr>
          <w:p w:rsidR="002B553A" w:rsidRDefault="002B553A" w:rsidP="0008153D">
            <w:pPr>
              <w:pStyle w:val="TableParagraph"/>
              <w:spacing w:before="6"/>
              <w:rPr>
                <w:sz w:val="15"/>
              </w:rPr>
            </w:pPr>
          </w:p>
          <w:p w:rsidR="002B553A" w:rsidRDefault="002B553A" w:rsidP="0008153D">
            <w:pPr>
              <w:pStyle w:val="TableParagraph"/>
              <w:spacing w:before="0"/>
              <w:ind w:left="318" w:right="300"/>
              <w:rPr>
                <w:sz w:val="18"/>
              </w:rPr>
            </w:pPr>
            <w:r>
              <w:rPr>
                <w:sz w:val="18"/>
              </w:rPr>
              <w:t>备注：</w:t>
            </w:r>
          </w:p>
        </w:tc>
        <w:tc>
          <w:tcPr>
            <w:tcW w:w="12625" w:type="dxa"/>
            <w:gridSpan w:val="10"/>
          </w:tcPr>
          <w:p w:rsidR="002B553A" w:rsidRDefault="002B553A">
            <w:pPr>
              <w:pStyle w:val="TableParagraph"/>
              <w:spacing w:before="0"/>
              <w:ind w:left="318" w:right="300"/>
              <w:rPr>
                <w:sz w:val="18"/>
              </w:rPr>
            </w:pPr>
          </w:p>
        </w:tc>
      </w:tr>
    </w:tbl>
    <w:p w:rsidR="00EC2BC0" w:rsidRDefault="00EC2BC0"/>
    <w:sectPr w:rsidR="00EC2BC0">
      <w:type w:val="continuous"/>
      <w:pgSz w:w="16790" w:h="11850" w:orient="landscape"/>
      <w:pgMar w:top="1100" w:right="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C0"/>
    <w:rsid w:val="0008153D"/>
    <w:rsid w:val="000E287E"/>
    <w:rsid w:val="002B553A"/>
    <w:rsid w:val="00320A86"/>
    <w:rsid w:val="009B7A6A"/>
    <w:rsid w:val="00CC7E24"/>
    <w:rsid w:val="00EC2BC0"/>
    <w:rsid w:val="019459F7"/>
    <w:rsid w:val="03C961E3"/>
    <w:rsid w:val="070B5AA0"/>
    <w:rsid w:val="07F76BCD"/>
    <w:rsid w:val="0A4A7159"/>
    <w:rsid w:val="0A8872AC"/>
    <w:rsid w:val="140E2848"/>
    <w:rsid w:val="161B2F34"/>
    <w:rsid w:val="1852547C"/>
    <w:rsid w:val="1B584E89"/>
    <w:rsid w:val="1BEF08A6"/>
    <w:rsid w:val="1EDE5B39"/>
    <w:rsid w:val="205458D2"/>
    <w:rsid w:val="28D93F2C"/>
    <w:rsid w:val="28F530E8"/>
    <w:rsid w:val="2DE60C5E"/>
    <w:rsid w:val="2E695E04"/>
    <w:rsid w:val="339E70EC"/>
    <w:rsid w:val="347661B3"/>
    <w:rsid w:val="371330E1"/>
    <w:rsid w:val="38AF5D1F"/>
    <w:rsid w:val="3D5E594A"/>
    <w:rsid w:val="3E344FDF"/>
    <w:rsid w:val="40DB243C"/>
    <w:rsid w:val="460C3867"/>
    <w:rsid w:val="478B2BBF"/>
    <w:rsid w:val="49316B5D"/>
    <w:rsid w:val="5E4A7974"/>
    <w:rsid w:val="61945DF4"/>
    <w:rsid w:val="62BC410F"/>
    <w:rsid w:val="63F730A6"/>
    <w:rsid w:val="64C34400"/>
    <w:rsid w:val="6602711A"/>
    <w:rsid w:val="66AF6C27"/>
    <w:rsid w:val="66BD5979"/>
    <w:rsid w:val="6C0941FA"/>
    <w:rsid w:val="6FAF14F0"/>
    <w:rsid w:val="71EF5B2F"/>
    <w:rsid w:val="72EC45B4"/>
    <w:rsid w:val="75A07E65"/>
    <w:rsid w:val="7616776D"/>
    <w:rsid w:val="78A361F7"/>
    <w:rsid w:val="7973038B"/>
    <w:rsid w:val="79A601F6"/>
    <w:rsid w:val="7D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dcterms:created xsi:type="dcterms:W3CDTF">2019-10-21T01:59:00Z</dcterms:created>
  <dcterms:modified xsi:type="dcterms:W3CDTF">2019-10-21T02:12:00Z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2018-08-15T00:00:00Z</vt:filetime>
  </property>
  <property fmtid="{D5CDD505-2E9C-101B-9397-08002B2CF9AE}" pid="5" name="KSOProductBuildVer">
    <vt:lpwstr>2052-11.1.0.8976</vt:lpwstr>
  </property>
</Properties>
</file>