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005" w:type="dxa"/>
        <w:tblInd w:w="-617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555"/>
        <w:gridCol w:w="1005"/>
        <w:gridCol w:w="3450"/>
        <w:gridCol w:w="3986"/>
        <w:gridCol w:w="1009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31" w:hRule="atLeast"/>
        </w:trPr>
        <w:tc>
          <w:tcPr>
            <w:tcW w:w="10005" w:type="dxa"/>
            <w:gridSpan w:val="5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扶贫开发和新农村建设资金使用公开公示表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0" w:hRule="atLeast"/>
        </w:trPr>
        <w:tc>
          <w:tcPr>
            <w:tcW w:w="10005" w:type="dxa"/>
            <w:gridSpan w:val="5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 xml:space="preserve"> 华城镇</w:t>
            </w: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lang w:val="en-US" w:eastAsia="zh-CN"/>
              </w:rPr>
              <w:t xml:space="preserve">  新五     </w:t>
            </w: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 xml:space="preserve">村                                             </w:t>
            </w: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lang w:val="en-US" w:eastAsia="zh-CN"/>
              </w:rPr>
              <w:t>2019</w:t>
            </w: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>年</w:t>
            </w: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lang w:val="en-US" w:eastAsia="zh-CN"/>
              </w:rPr>
              <w:t xml:space="preserve"> 8 </w:t>
            </w: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>月</w:t>
            </w: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lang w:val="en-US" w:eastAsia="zh-CN"/>
              </w:rPr>
              <w:t xml:space="preserve"> 27 </w:t>
            </w: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>日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80" w:hRule="atLeast"/>
        </w:trPr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>序号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>公示        类别</w:t>
            </w:r>
          </w:p>
        </w:tc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>公开项目</w:t>
            </w:r>
          </w:p>
        </w:tc>
        <w:tc>
          <w:tcPr>
            <w:tcW w:w="3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>公开公示内容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>备注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0" w:hRule="atLeast"/>
        </w:trPr>
        <w:tc>
          <w:tcPr>
            <w:tcW w:w="5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00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资金安排情况</w:t>
            </w:r>
          </w:p>
        </w:tc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资金来源</w:t>
            </w:r>
          </w:p>
        </w:tc>
        <w:tc>
          <w:tcPr>
            <w:tcW w:w="3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" w:hAnsi="仿宋" w:eastAsia="仿宋" w:cs="仿宋"/>
                <w:b/>
                <w:color w:val="00000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 xml:space="preserve"> </w:t>
            </w: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lang w:eastAsia="zh-CN"/>
              </w:rPr>
              <w:t>上级财政资金（新农村建设资金）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30" w:hRule="atLeast"/>
        </w:trPr>
        <w:tc>
          <w:tcPr>
            <w:tcW w:w="5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10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资金用途/安排</w:t>
            </w:r>
          </w:p>
        </w:tc>
        <w:tc>
          <w:tcPr>
            <w:tcW w:w="3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default" w:ascii="仿宋" w:hAnsi="仿宋" w:eastAsia="仿宋" w:cs="仿宋"/>
                <w:b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lang w:val="en-US" w:eastAsia="zh-CN"/>
              </w:rPr>
              <w:t>87587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5" w:hRule="atLeast"/>
        </w:trPr>
        <w:tc>
          <w:tcPr>
            <w:tcW w:w="5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100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资金使用情况</w:t>
            </w:r>
          </w:p>
        </w:tc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项目名称</w:t>
            </w:r>
          </w:p>
        </w:tc>
        <w:tc>
          <w:tcPr>
            <w:tcW w:w="3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b/>
                <w:color w:val="00000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lang w:eastAsia="zh-CN"/>
              </w:rPr>
              <w:t>人居环境整治（“三清三拆三整治”）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0" w:hRule="atLeast"/>
        </w:trPr>
        <w:tc>
          <w:tcPr>
            <w:tcW w:w="5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10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345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实施内容/对象</w:t>
            </w:r>
          </w:p>
        </w:tc>
        <w:tc>
          <w:tcPr>
            <w:tcW w:w="3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b/>
                <w:color w:val="00000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lang w:eastAsia="zh-CN"/>
              </w:rPr>
              <w:t>挖机拆除、汽车运输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0" w:hRule="atLeast"/>
        </w:trPr>
        <w:tc>
          <w:tcPr>
            <w:tcW w:w="5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10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实施地点</w:t>
            </w:r>
          </w:p>
        </w:tc>
        <w:tc>
          <w:tcPr>
            <w:tcW w:w="3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b/>
                <w:color w:val="00000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lang w:eastAsia="zh-CN"/>
              </w:rPr>
              <w:t>五华县华城镇新五村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0" w:hRule="atLeast"/>
        </w:trPr>
        <w:tc>
          <w:tcPr>
            <w:tcW w:w="5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10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实施期限</w:t>
            </w:r>
          </w:p>
        </w:tc>
        <w:tc>
          <w:tcPr>
            <w:tcW w:w="3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b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lang w:val="en-US" w:eastAsia="zh-CN"/>
              </w:rPr>
              <w:t>2019年 9  月3  日至10 月20   日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0" w:hRule="atLeast"/>
        </w:trPr>
        <w:tc>
          <w:tcPr>
            <w:tcW w:w="5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10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实施单位及责任人</w:t>
            </w:r>
          </w:p>
        </w:tc>
        <w:tc>
          <w:tcPr>
            <w:tcW w:w="3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b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lang w:val="en-US" w:eastAsia="zh-CN"/>
              </w:rPr>
              <w:t>梅州市顺浩建筑工程有限公司张作栋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35" w:hRule="atLeast"/>
        </w:trPr>
        <w:tc>
          <w:tcPr>
            <w:tcW w:w="5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10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政府采购及招投标情况</w:t>
            </w:r>
          </w:p>
        </w:tc>
        <w:tc>
          <w:tcPr>
            <w:tcW w:w="3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0" w:hRule="atLeast"/>
        </w:trPr>
        <w:tc>
          <w:tcPr>
            <w:tcW w:w="5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10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质量标准及预期目标</w:t>
            </w:r>
          </w:p>
        </w:tc>
        <w:tc>
          <w:tcPr>
            <w:tcW w:w="3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lang w:val="en-US" w:eastAsia="zh-CN"/>
              </w:rPr>
              <w:t>合格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5" w:hRule="atLeast"/>
        </w:trPr>
        <w:tc>
          <w:tcPr>
            <w:tcW w:w="5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10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实施结果</w:t>
            </w:r>
          </w:p>
        </w:tc>
        <w:tc>
          <w:tcPr>
            <w:tcW w:w="3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b/>
                <w:color w:val="00000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lang w:eastAsia="zh-CN"/>
              </w:rPr>
              <w:t>村容整治、合格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0" w:hRule="atLeast"/>
        </w:trPr>
        <w:tc>
          <w:tcPr>
            <w:tcW w:w="5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10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举报投诉方式</w:t>
            </w:r>
          </w:p>
        </w:tc>
        <w:tc>
          <w:tcPr>
            <w:tcW w:w="3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>0753-4841603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0" w:hRule="atLeast"/>
        </w:trPr>
        <w:tc>
          <w:tcPr>
            <w:tcW w:w="555" w:type="dxa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3</w:t>
            </w:r>
          </w:p>
        </w:tc>
        <w:tc>
          <w:tcPr>
            <w:tcW w:w="1005" w:type="dxa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相关政策</w:t>
            </w:r>
          </w:p>
        </w:tc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相关管理办法和制度、政策文件</w:t>
            </w:r>
          </w:p>
        </w:tc>
        <w:tc>
          <w:tcPr>
            <w:tcW w:w="3986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相关政策根据华财农[2016]53号、华财农[2017]53号文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55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4</w:t>
            </w:r>
          </w:p>
        </w:tc>
        <w:tc>
          <w:tcPr>
            <w:tcW w:w="10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公示渠道</w:t>
            </w:r>
          </w:p>
        </w:tc>
        <w:tc>
          <w:tcPr>
            <w:tcW w:w="34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镇政府门户网站</w:t>
            </w:r>
          </w:p>
        </w:tc>
        <w:tc>
          <w:tcPr>
            <w:tcW w:w="39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4"/>
              </w:rPr>
            </w:pPr>
            <w:r>
              <w:rPr>
                <w:rStyle w:val="8"/>
                <w:rFonts w:eastAsia="仿宋"/>
              </w:rPr>
              <w:t>√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5" w:hRule="atLeast"/>
        </w:trPr>
        <w:tc>
          <w:tcPr>
            <w:tcW w:w="55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10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34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镇（村）党务政务公开栏</w:t>
            </w:r>
          </w:p>
        </w:tc>
        <w:tc>
          <w:tcPr>
            <w:tcW w:w="39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4"/>
              </w:rPr>
            </w:pPr>
            <w:r>
              <w:rPr>
                <w:rStyle w:val="8"/>
                <w:rFonts w:eastAsia="仿宋"/>
              </w:rPr>
              <w:t>√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90" w:hRule="atLeast"/>
        </w:trPr>
        <w:tc>
          <w:tcPr>
            <w:tcW w:w="10005" w:type="dxa"/>
            <w:gridSpan w:val="5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482" w:firstLineChars="200"/>
              <w:jc w:val="left"/>
              <w:textAlignment w:val="center"/>
              <w:rPr>
                <w:rFonts w:hint="eastAsia" w:ascii="仿宋" w:hAnsi="仿宋" w:eastAsia="仿宋" w:cs="仿宋"/>
                <w:b/>
                <w:color w:val="00000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>公示负责人：刘国平</w:t>
            </w:r>
            <w:bookmarkStart w:id="0" w:name="_GoBack"/>
            <w:bookmarkEnd w:id="0"/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 xml:space="preserve">                                       </w:t>
            </w: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lang w:val="en-US" w:eastAsia="zh-CN"/>
              </w:rPr>
              <w:t xml:space="preserve">   </w:t>
            </w: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>责任人：刘国平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0" w:hRule="atLeast"/>
        </w:trPr>
        <w:tc>
          <w:tcPr>
            <w:tcW w:w="10005" w:type="dxa"/>
            <w:gridSpan w:val="5"/>
            <w:tcBorders>
              <w:top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填表说明：资金来源分为上级财政资金、对口帮扶单位资金、自筹资金；资金用途参照镇下拨各贫困村资金分配方案、分散贫困村资金使用情况、相关项目；项目名称及实施期限按照合同名称填写；相关政策根据华财农[2016]53号、华财农[2017]53号文或对口帮扶单位相关文件；公示渠道用“</w:t>
            </w:r>
            <w:r>
              <w:rPr>
                <w:rStyle w:val="8"/>
                <w:rFonts w:eastAsia="仿宋"/>
              </w:rPr>
              <w:t>√”</w:t>
            </w:r>
            <w:r>
              <w:rPr>
                <w:rStyle w:val="9"/>
                <w:rFonts w:hint="default"/>
              </w:rPr>
              <w:t>体现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3007F"/>
    <w:rsid w:val="00102F08"/>
    <w:rsid w:val="00D3007F"/>
    <w:rsid w:val="00F47657"/>
    <w:rsid w:val="118941BF"/>
    <w:rsid w:val="16145121"/>
    <w:rsid w:val="45A05E9C"/>
    <w:rsid w:val="59165327"/>
    <w:rsid w:val="5BF15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  <w:style w:type="character" w:customStyle="1" w:styleId="8">
    <w:name w:val="font51"/>
    <w:basedOn w:val="5"/>
    <w:qFormat/>
    <w:uiPriority w:val="0"/>
    <w:rPr>
      <w:rFonts w:ascii="Arial" w:hAnsi="Arial" w:cs="Arial"/>
      <w:b/>
      <w:color w:val="000000"/>
      <w:sz w:val="22"/>
      <w:szCs w:val="22"/>
      <w:u w:val="none"/>
    </w:rPr>
  </w:style>
  <w:style w:type="character" w:customStyle="1" w:styleId="9">
    <w:name w:val="font01"/>
    <w:basedOn w:val="5"/>
    <w:qFormat/>
    <w:uiPriority w:val="0"/>
    <w:rPr>
      <w:rFonts w:hint="eastAsia" w:ascii="仿宋" w:hAnsi="仿宋" w:eastAsia="仿宋" w:cs="仿宋"/>
      <w:b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86</Words>
  <Characters>492</Characters>
  <Lines>4</Lines>
  <Paragraphs>1</Paragraphs>
  <TotalTime>1</TotalTime>
  <ScaleCrop>false</ScaleCrop>
  <LinksUpToDate>false</LinksUpToDate>
  <CharactersWithSpaces>577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2018-07-27T02:10:00Z</dcterms:created>
  <dc:creator>lenovo</dc:creator>
  <cp:lastModifiedBy>张彩玲</cp:lastModifiedBy>
  <dcterms:modified xsi:type="dcterms:W3CDTF">2020-04-07T07:52:33Z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