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1C" w:rsidRDefault="001B7989">
      <w:pPr>
        <w:spacing w:line="560" w:lineRule="exact"/>
        <w:jc w:val="left"/>
        <w:rPr>
          <w:rFonts w:eastAsia="黑体" w:cs="黑体"/>
          <w:color w:val="000000"/>
          <w:kern w:val="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eastAsia="黑体" w:hint="eastAsia"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eastAsia="黑体" w:cs="黑体" w:hint="eastAsia"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eastAsia="黑体" w:cs="黑体" w:hint="eastAsia"/>
          <w:color w:val="000000"/>
          <w:kern w:val="0"/>
          <w:sz w:val="32"/>
          <w:szCs w:val="32"/>
          <w:shd w:val="clear" w:color="auto" w:fill="FFFFFF"/>
        </w:rPr>
        <w:t>1</w:t>
      </w:r>
    </w:p>
    <w:p w:rsidR="002D1B1C" w:rsidRDefault="002D1B1C">
      <w:pPr>
        <w:spacing w:line="560" w:lineRule="exact"/>
        <w:jc w:val="left"/>
        <w:rPr>
          <w:rFonts w:eastAsia="黑体" w:cs="黑体"/>
          <w:color w:val="000000"/>
          <w:kern w:val="0"/>
          <w:sz w:val="32"/>
          <w:szCs w:val="32"/>
          <w:shd w:val="clear" w:color="auto" w:fill="FFFFFF"/>
        </w:rPr>
      </w:pPr>
    </w:p>
    <w:p w:rsidR="002D1B1C" w:rsidRDefault="001B7989">
      <w:pPr>
        <w:spacing w:line="560" w:lineRule="exact"/>
        <w:jc w:val="center"/>
        <w:rPr>
          <w:rFonts w:eastAsia="方正小标宋简体" w:cs="方正小标宋简体"/>
          <w:sz w:val="44"/>
          <w:szCs w:val="44"/>
        </w:rPr>
      </w:pPr>
      <w:r>
        <w:rPr>
          <w:rFonts w:eastAsia="方正小标宋简体" w:cs="方正小标宋简体" w:hint="eastAsia"/>
          <w:sz w:val="44"/>
          <w:szCs w:val="44"/>
        </w:rPr>
        <w:t>支持</w:t>
      </w:r>
      <w:r>
        <w:rPr>
          <w:rFonts w:eastAsia="方正小标宋简体" w:cs="方正小标宋简体" w:hint="eastAsia"/>
          <w:sz w:val="44"/>
          <w:szCs w:val="44"/>
        </w:rPr>
        <w:t>省级</w:t>
      </w:r>
      <w:r>
        <w:rPr>
          <w:rFonts w:eastAsia="方正小标宋简体" w:cs="方正小标宋简体" w:hint="eastAsia"/>
          <w:sz w:val="44"/>
          <w:szCs w:val="44"/>
        </w:rPr>
        <w:t>企业技术中心</w:t>
      </w:r>
      <w:r>
        <w:rPr>
          <w:rFonts w:eastAsia="方正小标宋简体" w:cs="方正小标宋简体" w:hint="eastAsia"/>
          <w:sz w:val="44"/>
          <w:szCs w:val="44"/>
        </w:rPr>
        <w:t>建设</w:t>
      </w:r>
    </w:p>
    <w:p w:rsidR="002D1B1C" w:rsidRDefault="001B7989">
      <w:pPr>
        <w:spacing w:line="560" w:lineRule="exact"/>
        <w:jc w:val="center"/>
        <w:rPr>
          <w:rFonts w:eastAsia="方正小标宋简体" w:cs="方正小标宋简体"/>
          <w:sz w:val="44"/>
          <w:szCs w:val="44"/>
        </w:rPr>
      </w:pPr>
      <w:r>
        <w:rPr>
          <w:rFonts w:eastAsia="方正小标宋简体" w:cs="方正小标宋简体" w:hint="eastAsia"/>
          <w:sz w:val="44"/>
          <w:szCs w:val="44"/>
        </w:rPr>
        <w:t>项目</w:t>
      </w:r>
      <w:r>
        <w:rPr>
          <w:rFonts w:eastAsia="方正小标宋简体" w:cs="方正小标宋简体" w:hint="eastAsia"/>
          <w:sz w:val="44"/>
          <w:szCs w:val="44"/>
        </w:rPr>
        <w:t>入库</w:t>
      </w:r>
      <w:r>
        <w:rPr>
          <w:rFonts w:eastAsia="方正小标宋简体" w:cs="方正小标宋简体" w:hint="eastAsia"/>
          <w:sz w:val="44"/>
          <w:szCs w:val="44"/>
        </w:rPr>
        <w:t>工作指引</w:t>
      </w:r>
    </w:p>
    <w:p w:rsidR="002D1B1C" w:rsidRDefault="002D1B1C">
      <w:pPr>
        <w:pStyle w:val="a3"/>
        <w:widowControl w:val="0"/>
        <w:shd w:val="clear" w:color="auto" w:fill="FFFFFF"/>
        <w:spacing w:line="560" w:lineRule="exact"/>
        <w:ind w:firstLineChars="100" w:firstLine="320"/>
        <w:jc w:val="both"/>
        <w:rPr>
          <w:rFonts w:ascii="Times New Roman" w:eastAsia="黑体" w:hAnsi="Times New Roman" w:cs="Times New Roman"/>
          <w:color w:val="000000"/>
          <w:sz w:val="32"/>
          <w:szCs w:val="32"/>
          <w:shd w:val="clear" w:color="auto" w:fill="FFFFFF"/>
        </w:rPr>
      </w:pPr>
    </w:p>
    <w:p w:rsidR="002D1B1C" w:rsidRDefault="001B7989">
      <w:pPr>
        <w:pStyle w:val="a3"/>
        <w:widowControl w:val="0"/>
        <w:shd w:val="clear" w:color="auto" w:fill="FFFFFF"/>
        <w:spacing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  <w:shd w:val="clear" w:color="auto" w:fill="FFFFFF"/>
        </w:rPr>
        <w:t>一、</w:t>
      </w:r>
      <w:r>
        <w:rPr>
          <w:rFonts w:ascii="Times New Roman" w:eastAsia="黑体" w:hAnsi="Times New Roman" w:cs="Times New Roman" w:hint="eastAsia"/>
          <w:color w:val="000000"/>
          <w:sz w:val="32"/>
          <w:szCs w:val="32"/>
          <w:shd w:val="clear" w:color="auto" w:fill="FFFFFF"/>
        </w:rPr>
        <w:t>项目库支出内容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ind w:firstLineChars="200" w:firstLine="640"/>
        <w:jc w:val="both"/>
        <w:rPr>
          <w:rFonts w:ascii="Times New Roman" w:eastAsia="楷体_GB2312" w:hAnsi="Times New Roman" w:cs="楷体_GB2312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楷体_GB2312" w:hAnsi="Times New Roman" w:cs="楷体_GB2312" w:hint="eastAsia"/>
          <w:color w:val="000000"/>
          <w:sz w:val="32"/>
          <w:szCs w:val="32"/>
          <w:shd w:val="clear" w:color="auto" w:fill="FFFFFF"/>
        </w:rPr>
        <w:t>（</w:t>
      </w:r>
      <w:r>
        <w:rPr>
          <w:rFonts w:ascii="Times New Roman" w:eastAsia="楷体_GB2312" w:hAnsi="Times New Roman" w:cs="楷体_GB2312" w:hint="eastAsia"/>
          <w:color w:val="000000"/>
          <w:sz w:val="32"/>
          <w:szCs w:val="32"/>
          <w:shd w:val="clear" w:color="auto" w:fill="FFFFFF"/>
        </w:rPr>
        <w:t>一</w:t>
      </w:r>
      <w:r>
        <w:rPr>
          <w:rFonts w:ascii="Times New Roman" w:eastAsia="楷体_GB2312" w:hAnsi="Times New Roman" w:cs="楷体_GB2312" w:hint="eastAsia"/>
          <w:color w:val="000000"/>
          <w:sz w:val="32"/>
          <w:szCs w:val="32"/>
          <w:shd w:val="clear" w:color="auto" w:fill="FFFFFF"/>
        </w:rPr>
        <w:t>）</w:t>
      </w:r>
      <w:r>
        <w:rPr>
          <w:rFonts w:ascii="Times New Roman" w:eastAsia="楷体_GB2312" w:hAnsi="Times New Roman" w:cs="楷体_GB2312" w:hint="eastAsia"/>
          <w:color w:val="000000"/>
          <w:sz w:val="32"/>
          <w:szCs w:val="32"/>
          <w:shd w:val="clear" w:color="auto" w:fill="FFFFFF"/>
        </w:rPr>
        <w:t>支持对象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ind w:firstLineChars="200" w:firstLine="640"/>
        <w:jc w:val="both"/>
        <w:rPr>
          <w:rFonts w:ascii="Times New Roman" w:eastAsia="仿宋_GB2312" w:hAnsi="Times New Roman" w:cs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已认定为省级企业技术中心（不含建筑类），且未获得过省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级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企业技术中心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专题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财政资金支持的企业。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ind w:firstLine="640"/>
        <w:jc w:val="both"/>
        <w:rPr>
          <w:rFonts w:ascii="Times New Roman" w:eastAsia="楷体_GB2312" w:hAnsi="Times New Roman" w:cs="楷体_GB2312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楷体_GB2312" w:hAnsi="Times New Roman" w:cs="楷体_GB2312" w:hint="eastAsia"/>
          <w:color w:val="000000"/>
          <w:sz w:val="32"/>
          <w:szCs w:val="32"/>
          <w:shd w:val="clear" w:color="auto" w:fill="FFFFFF"/>
        </w:rPr>
        <w:t>（</w:t>
      </w:r>
      <w:r>
        <w:rPr>
          <w:rFonts w:ascii="Times New Roman" w:eastAsia="楷体_GB2312" w:hAnsi="Times New Roman" w:cs="楷体_GB2312" w:hint="eastAsia"/>
          <w:color w:val="000000"/>
          <w:sz w:val="32"/>
          <w:szCs w:val="32"/>
          <w:shd w:val="clear" w:color="auto" w:fill="FFFFFF"/>
        </w:rPr>
        <w:t>二</w:t>
      </w:r>
      <w:r>
        <w:rPr>
          <w:rFonts w:ascii="Times New Roman" w:eastAsia="楷体_GB2312" w:hAnsi="Times New Roman" w:cs="楷体_GB2312" w:hint="eastAsia"/>
          <w:color w:val="000000"/>
          <w:sz w:val="32"/>
          <w:szCs w:val="32"/>
          <w:shd w:val="clear" w:color="auto" w:fill="FFFFFF"/>
        </w:rPr>
        <w:t>）</w:t>
      </w:r>
      <w:r>
        <w:rPr>
          <w:rFonts w:ascii="Times New Roman" w:eastAsia="楷体_GB2312" w:hAnsi="Times New Roman" w:cs="楷体_GB2312" w:hint="eastAsia"/>
          <w:color w:val="000000"/>
          <w:sz w:val="32"/>
          <w:szCs w:val="32"/>
          <w:shd w:val="clear" w:color="auto" w:fill="FFFFFF"/>
        </w:rPr>
        <w:t>具体用途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ind w:firstLine="640"/>
        <w:jc w:val="both"/>
        <w:rPr>
          <w:rFonts w:ascii="Times New Roman" w:eastAsia="华文楷体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以省级企业技术中心为依托，针对企业技术创新的薄弱环节，支持企业建设创新平台等基础设施，支撑企业实现关</w:t>
      </w:r>
      <w:proofErr w:type="gramStart"/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键技术</w:t>
      </w:r>
      <w:proofErr w:type="gramEnd"/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突破，提升企业和产业核心竞争力，促进我省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制造业高质量发展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。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Times New Roman" w:eastAsia="华文楷体" w:hAnsi="Times New Roman" w:cs="Times New Roman" w:hint="eastAsia"/>
          <w:color w:val="000000"/>
          <w:sz w:val="32"/>
          <w:szCs w:val="32"/>
          <w:shd w:val="clear" w:color="auto" w:fill="FFFFFF"/>
        </w:rPr>
        <w:t xml:space="preserve">   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ind w:firstLineChars="200" w:firstLine="640"/>
        <w:jc w:val="both"/>
        <w:rPr>
          <w:rFonts w:ascii="Times New Roman" w:eastAsia="楷体_GB2312" w:hAnsi="Times New Roman" w:cs="楷体_GB2312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楷体_GB2312" w:hAnsi="Times New Roman" w:cs="楷体_GB2312" w:hint="eastAsia"/>
          <w:color w:val="000000"/>
          <w:sz w:val="32"/>
          <w:szCs w:val="32"/>
          <w:shd w:val="clear" w:color="auto" w:fill="FFFFFF"/>
        </w:rPr>
        <w:t>（</w:t>
      </w:r>
      <w:r>
        <w:rPr>
          <w:rFonts w:ascii="Times New Roman" w:eastAsia="楷体_GB2312" w:hAnsi="Times New Roman" w:cs="楷体_GB2312" w:hint="eastAsia"/>
          <w:color w:val="000000"/>
          <w:sz w:val="32"/>
          <w:szCs w:val="32"/>
          <w:shd w:val="clear" w:color="auto" w:fill="FFFFFF"/>
        </w:rPr>
        <w:t>三</w:t>
      </w:r>
      <w:r>
        <w:rPr>
          <w:rFonts w:ascii="Times New Roman" w:eastAsia="楷体_GB2312" w:hAnsi="Times New Roman" w:cs="楷体_GB2312" w:hint="eastAsia"/>
          <w:color w:val="000000"/>
          <w:sz w:val="32"/>
          <w:szCs w:val="32"/>
          <w:shd w:val="clear" w:color="auto" w:fill="FFFFFF"/>
        </w:rPr>
        <w:t>）重点</w:t>
      </w:r>
      <w:r>
        <w:rPr>
          <w:rFonts w:ascii="Times New Roman" w:eastAsia="楷体_GB2312" w:hAnsi="Times New Roman" w:cs="楷体_GB2312" w:hint="eastAsia"/>
          <w:color w:val="000000"/>
          <w:sz w:val="32"/>
          <w:szCs w:val="32"/>
          <w:shd w:val="clear" w:color="auto" w:fill="FFFFFF"/>
        </w:rPr>
        <w:t>支出范围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ind w:firstLineChars="200" w:firstLine="640"/>
        <w:jc w:val="both"/>
        <w:rPr>
          <w:rFonts w:ascii="Times New Roman" w:eastAsia="仿宋_GB2312" w:hAnsi="Times New Roman" w:cs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1.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对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促进制造业高质量发展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有重要带动作用的平台项目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ind w:firstLineChars="200" w:firstLine="640"/>
        <w:jc w:val="both"/>
        <w:rPr>
          <w:rFonts w:ascii="Times New Roman" w:eastAsia="仿宋_GB2312" w:hAnsi="Times New Roman" w:cs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2.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对产业发展具有重要支撑作用的关键核心和共性技术平台建设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ind w:firstLineChars="200" w:firstLine="640"/>
        <w:jc w:val="both"/>
        <w:rPr>
          <w:rFonts w:ascii="Times New Roman" w:eastAsia="仿宋_GB2312" w:hAnsi="Times New Roman" w:cs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3.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对企业自主创新能力提升具有重大推动作用的平台项目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ind w:firstLineChars="200" w:firstLine="640"/>
        <w:jc w:val="both"/>
        <w:rPr>
          <w:rFonts w:ascii="Times New Roman" w:eastAsia="仿宋_GB2312" w:hAnsi="Times New Roman" w:cs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4.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系统的研发设施、工程研究试验设施、系统集成验证平台等综合性基础设施建设。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jc w:val="both"/>
        <w:rPr>
          <w:rFonts w:ascii="Times New Roman" w:eastAsia="黑体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黑体" w:hAnsi="Times New Roman" w:cs="Times New Roman" w:hint="eastAsia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ascii="Times New Roman" w:eastAsia="黑体" w:hAnsi="Times New Roman" w:cs="Times New Roman" w:hint="eastAsia"/>
          <w:color w:val="000000"/>
          <w:sz w:val="32"/>
          <w:szCs w:val="32"/>
          <w:shd w:val="clear" w:color="auto" w:fill="FFFFFF"/>
        </w:rPr>
        <w:t>二、</w:t>
      </w:r>
      <w:r>
        <w:rPr>
          <w:rFonts w:ascii="Times New Roman" w:eastAsia="黑体" w:hAnsi="Times New Roman" w:cs="Times New Roman" w:hint="eastAsia"/>
          <w:color w:val="000000"/>
          <w:sz w:val="32"/>
          <w:szCs w:val="32"/>
          <w:shd w:val="clear" w:color="auto" w:fill="FFFFFF"/>
        </w:rPr>
        <w:t>入库要求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ind w:firstLineChars="200" w:firstLine="640"/>
        <w:jc w:val="both"/>
        <w:rPr>
          <w:rFonts w:ascii="Times New Roman" w:eastAsia="仿宋_GB2312" w:hAnsi="Times New Roman" w:cs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（一）项目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于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201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7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1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1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日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以后开始实施，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已完成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lastRenderedPageBreak/>
        <w:t>并取得明显成效，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且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通过地级以上市工业和信息化主管部门验收。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ind w:firstLineChars="200" w:firstLine="640"/>
        <w:jc w:val="both"/>
        <w:rPr>
          <w:rFonts w:ascii="Times New Roman" w:eastAsia="仿宋_GB2312" w:hAnsi="Times New Roman" w:cs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（二）项目实施地需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在广东省境内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，省属企业可在项目实施地申报。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ind w:firstLineChars="200" w:firstLine="640"/>
        <w:jc w:val="both"/>
        <w:rPr>
          <w:rFonts w:ascii="Times New Roman" w:eastAsia="仿宋_GB2312" w:hAnsi="Times New Roman" w:cs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（三）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项目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承担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单位财务状况良好，项目资金投入合理，经济效益良好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，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近年来在专项审计、绩效评价、监督检查等方面未出现过较为严重的违法违规情况。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ind w:firstLineChars="200" w:firstLine="640"/>
        <w:jc w:val="both"/>
        <w:rPr>
          <w:rFonts w:ascii="Times New Roman" w:eastAsia="仿宋_GB2312" w:hAnsi="Times New Roman" w:cs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（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四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）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项目未获得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省财政资金支持。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jc w:val="both"/>
        <w:rPr>
          <w:rFonts w:ascii="Times New Roman" w:eastAsia="黑体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黑体" w:hAnsi="Times New Roman" w:cs="Times New Roman" w:hint="eastAsia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ascii="Times New Roman" w:eastAsia="黑体" w:hAnsi="Times New Roman" w:cs="Times New Roman" w:hint="eastAsia"/>
          <w:color w:val="000000"/>
          <w:sz w:val="32"/>
          <w:szCs w:val="32"/>
          <w:shd w:val="clear" w:color="auto" w:fill="FFFFFF"/>
        </w:rPr>
        <w:t>三、</w:t>
      </w:r>
      <w:r>
        <w:rPr>
          <w:rFonts w:ascii="Times New Roman" w:eastAsia="黑体" w:hAnsi="Times New Roman" w:cs="Times New Roman" w:hint="eastAsia"/>
          <w:color w:val="000000"/>
          <w:sz w:val="32"/>
          <w:szCs w:val="32"/>
          <w:shd w:val="clear" w:color="auto" w:fill="FFFFFF"/>
        </w:rPr>
        <w:t>奖励</w:t>
      </w:r>
      <w:r>
        <w:rPr>
          <w:rFonts w:ascii="Times New Roman" w:eastAsia="黑体" w:hAnsi="Times New Roman" w:cs="Times New Roman" w:hint="eastAsia"/>
          <w:color w:val="000000"/>
          <w:sz w:val="32"/>
          <w:szCs w:val="32"/>
          <w:shd w:val="clear" w:color="auto" w:fill="FFFFFF"/>
        </w:rPr>
        <w:t>方式及标准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ind w:firstLineChars="200" w:firstLine="640"/>
        <w:jc w:val="both"/>
        <w:rPr>
          <w:rFonts w:ascii="Times New Roman" w:eastAsia="仿宋_GB2312" w:hAnsi="Times New Roman" w:cs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奖励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方式采取事后奖补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。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省级财政补助额不超过项目购置仪器设备和软件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总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额的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40%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（不含税）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，单个项目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省级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财政补助额不超过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200</w:t>
      </w:r>
      <w:r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万元。</w:t>
      </w:r>
    </w:p>
    <w:p w:rsidR="002D1B1C" w:rsidRDefault="001B7989">
      <w:pPr>
        <w:pStyle w:val="a3"/>
        <w:widowControl w:val="0"/>
        <w:shd w:val="clear" w:color="auto" w:fill="FFFFFF"/>
        <w:spacing w:line="560" w:lineRule="exact"/>
        <w:jc w:val="both"/>
        <w:rPr>
          <w:rFonts w:ascii="Times New Roman" w:eastAsia="黑体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华文仿宋" w:hAnsi="Times New Roman" w:cs="Times New Roman"/>
          <w:color w:val="000000"/>
          <w:sz w:val="32"/>
          <w:szCs w:val="32"/>
          <w:shd w:val="clear" w:color="auto" w:fill="FFFFFF"/>
        </w:rPr>
        <w:t xml:space="preserve">　</w:t>
      </w:r>
    </w:p>
    <w:p w:rsidR="002D1B1C" w:rsidRDefault="002D1B1C">
      <w:pPr>
        <w:pStyle w:val="a3"/>
        <w:widowControl w:val="0"/>
        <w:shd w:val="clear" w:color="auto" w:fill="FFFFFF"/>
        <w:spacing w:line="560" w:lineRule="exact"/>
        <w:ind w:firstLine="660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2D1B1C" w:rsidRDefault="002D1B1C">
      <w:pPr>
        <w:spacing w:line="560" w:lineRule="exact"/>
      </w:pPr>
    </w:p>
    <w:sectPr w:rsidR="002D1B1C">
      <w:pgSz w:w="11906" w:h="16838"/>
      <w:pgMar w:top="1440" w:right="1803" w:bottom="1440" w:left="1803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B7989"/>
    <w:rsid w:val="002D1B1C"/>
    <w:rsid w:val="022D2E5A"/>
    <w:rsid w:val="03F90D6D"/>
    <w:rsid w:val="085A66F3"/>
    <w:rsid w:val="093C59A7"/>
    <w:rsid w:val="0BD37061"/>
    <w:rsid w:val="134E0608"/>
    <w:rsid w:val="175D03AF"/>
    <w:rsid w:val="1ACC608F"/>
    <w:rsid w:val="216440FB"/>
    <w:rsid w:val="247D6161"/>
    <w:rsid w:val="31D00212"/>
    <w:rsid w:val="35E94658"/>
    <w:rsid w:val="3914201C"/>
    <w:rsid w:val="42D80BD5"/>
    <w:rsid w:val="460A0F27"/>
    <w:rsid w:val="4BEF438C"/>
    <w:rsid w:val="4DB81DDB"/>
    <w:rsid w:val="519F5AD4"/>
    <w:rsid w:val="55686AEE"/>
    <w:rsid w:val="58F850EE"/>
    <w:rsid w:val="5AF378C1"/>
    <w:rsid w:val="5BAC3284"/>
    <w:rsid w:val="60A90621"/>
    <w:rsid w:val="6A5C477D"/>
    <w:rsid w:val="6E174424"/>
    <w:rsid w:val="71D82E90"/>
    <w:rsid w:val="725E13B4"/>
    <w:rsid w:val="7AD71890"/>
    <w:rsid w:val="7EAF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</Words>
  <Characters>502</Characters>
  <Application>Microsoft Office Word</Application>
  <DocSecurity>0</DocSecurity>
  <Lines>4</Lines>
  <Paragraphs>1</Paragraphs>
  <ScaleCrop>false</ScaleCrop>
  <Company>Chinese ORG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曲超</dc:creator>
  <cp:lastModifiedBy>Chinese User</cp:lastModifiedBy>
  <cp:revision>1</cp:revision>
  <dcterms:created xsi:type="dcterms:W3CDTF">2020-03-15T09:59:00Z</dcterms:created>
  <dcterms:modified xsi:type="dcterms:W3CDTF">2020-05-29T07:24:00Z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