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C6" w:rsidRDefault="005D3DC6">
      <w:pPr>
        <w:jc w:val="center"/>
        <w:rPr>
          <w:rFonts w:ascii="宋体" w:cs="宋体"/>
          <w:b/>
          <w:bCs/>
          <w:sz w:val="32"/>
          <w:szCs w:val="32"/>
        </w:rPr>
      </w:pPr>
      <w:r w:rsidRPr="003C676A">
        <w:rPr>
          <w:rFonts w:ascii="宋体" w:hAnsi="宋体" w:cs="宋体" w:hint="eastAsia"/>
          <w:b/>
          <w:bCs/>
          <w:sz w:val="32"/>
          <w:szCs w:val="32"/>
        </w:rPr>
        <w:t>五华县职业技术学校</w:t>
      </w:r>
    </w:p>
    <w:p w:rsidR="005D3DC6" w:rsidRDefault="005D3DC6">
      <w:pPr>
        <w:jc w:val="center"/>
        <w:rPr>
          <w:rFonts w:ascii="宋体" w:cs="宋体"/>
          <w:b/>
          <w:bCs/>
          <w:sz w:val="44"/>
          <w:szCs w:val="52"/>
        </w:rPr>
      </w:pPr>
      <w:r>
        <w:rPr>
          <w:rFonts w:ascii="宋体" w:hAnsi="宋体" w:cs="宋体" w:hint="eastAsia"/>
          <w:b/>
          <w:bCs/>
          <w:sz w:val="44"/>
          <w:szCs w:val="52"/>
        </w:rPr>
        <w:t>建筑工程施工专业人才培养方案</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5D3DC6" w:rsidRDefault="005D3DC6">
      <w:pPr>
        <w:ind w:firstLineChars="200" w:firstLine="640"/>
        <w:rPr>
          <w:rFonts w:ascii="宋体" w:cs="宋体"/>
          <w:sz w:val="32"/>
          <w:szCs w:val="40"/>
        </w:rPr>
      </w:pPr>
      <w:r>
        <w:rPr>
          <w:rFonts w:ascii="宋体" w:hAnsi="宋体" w:cs="宋体" w:hint="eastAsia"/>
          <w:sz w:val="32"/>
          <w:szCs w:val="40"/>
        </w:rPr>
        <w:t>专业名称：建筑工程施工</w:t>
      </w:r>
    </w:p>
    <w:p w:rsidR="005D3DC6" w:rsidRDefault="005D3DC6">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040100</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bookmarkStart w:id="0" w:name="_GoBack"/>
      <w:bookmarkEnd w:id="0"/>
    </w:p>
    <w:p w:rsidR="005D3DC6" w:rsidRPr="00036592" w:rsidRDefault="005D3DC6">
      <w:pPr>
        <w:ind w:firstLineChars="200" w:firstLine="640"/>
        <w:rPr>
          <w:rFonts w:ascii="宋体" w:hAnsi="宋体" w:cs="宋体"/>
          <w:sz w:val="32"/>
          <w:szCs w:val="40"/>
        </w:rPr>
      </w:pPr>
      <w:r w:rsidRPr="00036592">
        <w:rPr>
          <w:rFonts w:ascii="宋体" w:hAnsi="宋体" w:cs="宋体" w:hint="eastAsia"/>
          <w:sz w:val="32"/>
          <w:szCs w:val="40"/>
        </w:rPr>
        <w:t>初中毕业生或具有同等学力者</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5D3DC6" w:rsidRDefault="005D3DC6">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职业面向</w:t>
      </w:r>
    </w:p>
    <w:p w:rsidR="005D3DC6" w:rsidRDefault="005D3DC6">
      <w:pPr>
        <w:ind w:firstLineChars="200" w:firstLine="640"/>
        <w:rPr>
          <w:rFonts w:ascii="宋体" w:cs="宋体"/>
          <w:sz w:val="32"/>
          <w:szCs w:val="32"/>
        </w:rPr>
      </w:pPr>
      <w:r>
        <w:rPr>
          <w:rFonts w:ascii="宋体" w:hAnsi="宋体" w:cs="宋体" w:hint="eastAsia"/>
          <w:sz w:val="32"/>
          <w:szCs w:val="32"/>
        </w:rPr>
        <w:t>根据教育部印发的专业目录所规定的业务范围，设想建筑工程施工职业岗位可分为</w:t>
      </w:r>
      <w:r>
        <w:rPr>
          <w:rFonts w:ascii="宋体" w:hAnsi="宋体" w:cs="宋体"/>
          <w:sz w:val="32"/>
          <w:szCs w:val="32"/>
        </w:rPr>
        <w:t>4</w:t>
      </w:r>
      <w:r>
        <w:rPr>
          <w:rFonts w:ascii="宋体" w:hAnsi="宋体" w:cs="宋体" w:hint="eastAsia"/>
          <w:sz w:val="32"/>
          <w:szCs w:val="32"/>
        </w:rPr>
        <w:t>个职业群：</w:t>
      </w:r>
    </w:p>
    <w:p w:rsidR="005D3DC6" w:rsidRDefault="005D3DC6">
      <w:pPr>
        <w:ind w:firstLineChars="200" w:firstLine="640"/>
        <w:rPr>
          <w:rFonts w:ascii="宋体" w:cs="宋体"/>
          <w:sz w:val="32"/>
          <w:szCs w:val="32"/>
        </w:rPr>
      </w:pPr>
      <w:r>
        <w:rPr>
          <w:rFonts w:ascii="宋体" w:hAnsi="宋体" w:cs="宋体"/>
          <w:sz w:val="32"/>
          <w:szCs w:val="32"/>
        </w:rPr>
        <w:t xml:space="preserve">1. </w:t>
      </w:r>
      <w:r>
        <w:rPr>
          <w:rFonts w:ascii="宋体" w:hAnsi="宋体" w:cs="宋体" w:hint="eastAsia"/>
          <w:sz w:val="32"/>
          <w:szCs w:val="32"/>
        </w:rPr>
        <w:t>勘察工作。毕业生可从事勘察测量房屋所在地段的地质和地形；提供地质水文资料、地形图；提出对房屋结构基础设计的建议；提出对不良地基的处理意见。</w:t>
      </w:r>
      <w:r>
        <w:rPr>
          <w:rFonts w:ascii="宋体" w:hAnsi="宋体" w:cs="宋体"/>
          <w:sz w:val="32"/>
          <w:szCs w:val="32"/>
        </w:rPr>
        <w:t xml:space="preserve"> </w:t>
      </w:r>
    </w:p>
    <w:p w:rsidR="005D3DC6" w:rsidRDefault="005D3DC6">
      <w:pPr>
        <w:ind w:firstLineChars="200" w:firstLine="640"/>
        <w:rPr>
          <w:rFonts w:ascii="宋体" w:cs="宋体"/>
          <w:sz w:val="32"/>
          <w:szCs w:val="32"/>
          <w:shd w:val="clear" w:color="auto" w:fill="F5F6EE"/>
        </w:rPr>
      </w:pPr>
      <w:r>
        <w:rPr>
          <w:rFonts w:ascii="宋体" w:hAnsi="宋体" w:cs="宋体"/>
          <w:sz w:val="32"/>
          <w:szCs w:val="32"/>
        </w:rPr>
        <w:t xml:space="preserve">2. </w:t>
      </w:r>
      <w:r>
        <w:rPr>
          <w:rFonts w:ascii="宋体" w:hAnsi="宋体" w:cs="宋体" w:hint="eastAsia"/>
          <w:sz w:val="32"/>
          <w:szCs w:val="32"/>
        </w:rPr>
        <w:t>结构设计工作：毕业生可从事确定房屋结构承受的荷载，并合理选用结构材料；正确选用结构体系和结构形式；解决好结构承载力、变形、稳定、抗倾覆等技术问题；解决好结构的连接构造和施工方法</w:t>
      </w:r>
      <w:proofErr w:type="gramStart"/>
      <w:r>
        <w:rPr>
          <w:rFonts w:ascii="宋体" w:hAnsi="宋体" w:cs="宋体" w:hint="eastAsia"/>
          <w:sz w:val="32"/>
          <w:szCs w:val="32"/>
        </w:rPr>
        <w:t>问日题</w:t>
      </w:r>
      <w:proofErr w:type="gramEnd"/>
      <w:r>
        <w:rPr>
          <w:rFonts w:ascii="宋体" w:hAnsi="宋体" w:cs="宋体" w:hint="eastAsia"/>
          <w:sz w:val="32"/>
          <w:szCs w:val="32"/>
        </w:rPr>
        <w:t>。</w:t>
      </w:r>
    </w:p>
    <w:p w:rsidR="005D3DC6" w:rsidRDefault="005D3DC6">
      <w:pPr>
        <w:ind w:firstLineChars="200" w:firstLine="640"/>
        <w:rPr>
          <w:rFonts w:ascii="宋体" w:cs="宋体"/>
          <w:sz w:val="32"/>
          <w:szCs w:val="32"/>
        </w:rPr>
      </w:pPr>
      <w:r>
        <w:rPr>
          <w:rFonts w:ascii="宋体" w:hAnsi="宋体" w:cs="宋体"/>
          <w:sz w:val="32"/>
          <w:szCs w:val="32"/>
        </w:rPr>
        <w:t xml:space="preserve">3. </w:t>
      </w:r>
      <w:r>
        <w:rPr>
          <w:rFonts w:ascii="宋体" w:hAnsi="宋体" w:cs="宋体" w:hint="eastAsia"/>
          <w:sz w:val="32"/>
          <w:szCs w:val="32"/>
        </w:rPr>
        <w:t>施工工作：毕业生可从事施工组织设计和施工现场布置；确定施工技术方案和选用施工设备；建筑材料的购置、检验和使用；熟练技工和劳动力的组织；确保工程质量和工</w:t>
      </w:r>
      <w:r>
        <w:rPr>
          <w:rFonts w:ascii="宋体" w:hAnsi="宋体" w:cs="宋体" w:hint="eastAsia"/>
          <w:sz w:val="32"/>
          <w:szCs w:val="32"/>
        </w:rPr>
        <w:lastRenderedPageBreak/>
        <w:t>期进度。</w:t>
      </w:r>
    </w:p>
    <w:p w:rsidR="005D3DC6" w:rsidRDefault="005D3DC6">
      <w:pPr>
        <w:spacing w:line="520" w:lineRule="exact"/>
        <w:ind w:firstLineChars="200" w:firstLine="640"/>
        <w:jc w:val="left"/>
        <w:rPr>
          <w:rFonts w:ascii="宋体" w:cs="宋体"/>
          <w:bCs/>
          <w:sz w:val="32"/>
          <w:szCs w:val="32"/>
        </w:rPr>
      </w:pPr>
      <w:r>
        <w:rPr>
          <w:rFonts w:ascii="宋体" w:hAnsi="宋体" w:cs="宋体"/>
          <w:sz w:val="32"/>
          <w:szCs w:val="32"/>
        </w:rPr>
        <w:t xml:space="preserve">4. </w:t>
      </w:r>
      <w:proofErr w:type="gramStart"/>
      <w:r>
        <w:rPr>
          <w:rFonts w:ascii="宋体" w:hAnsi="宋体" w:cs="宋体" w:hint="eastAsia"/>
          <w:sz w:val="32"/>
          <w:szCs w:val="32"/>
        </w:rPr>
        <w:t>钢筋工类职业</w:t>
      </w:r>
      <w:proofErr w:type="gramEnd"/>
      <w:r>
        <w:rPr>
          <w:rFonts w:ascii="宋体" w:hAnsi="宋体" w:cs="宋体" w:hint="eastAsia"/>
          <w:sz w:val="32"/>
          <w:szCs w:val="32"/>
        </w:rPr>
        <w:t>。包括从事建筑施工有关钢筋方面的工作。</w:t>
      </w:r>
      <w:r>
        <w:rPr>
          <w:rFonts w:ascii="宋体" w:hAnsi="宋体" w:cs="宋体"/>
          <w:sz w:val="32"/>
          <w:szCs w:val="32"/>
        </w:rPr>
        <w:t xml:space="preserve"> </w:t>
      </w:r>
      <w:r>
        <w:rPr>
          <w:rFonts w:ascii="宋体" w:hAnsi="宋体" w:cs="宋体" w:hint="eastAsia"/>
          <w:sz w:val="32"/>
          <w:szCs w:val="32"/>
        </w:rPr>
        <w:t>此外，还可以担任建筑工程施工企业专业管理人员，小型建筑工程施工企业创业者，建筑工程施工自由职业者。</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5D3DC6" w:rsidRDefault="005D3DC6">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5D3DC6" w:rsidRDefault="005D3DC6">
      <w:pPr>
        <w:ind w:firstLineChars="200" w:firstLine="640"/>
        <w:rPr>
          <w:rFonts w:ascii="宋体" w:cs="宋体"/>
          <w:sz w:val="32"/>
          <w:szCs w:val="40"/>
        </w:rPr>
      </w:pPr>
      <w:r>
        <w:rPr>
          <w:rFonts w:ascii="宋体" w:hAnsi="宋体" w:cs="宋体" w:hint="eastAsia"/>
          <w:sz w:val="32"/>
          <w:szCs w:val="40"/>
        </w:rPr>
        <w:t>本专业培养能从事中小型建筑工程施工管理、监理、技术经济分析和工程评价论证等工作高等技术应用性专门人才。毕业生熟悉建筑法规及合同管理，掌握施工程序、施工工艺、施工方法、质量标准；通过理论知识的学习和实践技能的锻炼，具有编制施工组织计划，对施工进行组织、指导、监督、验收的能力；可进行建筑工程概预算的审核、投标报价、投标策划，建设项目的经济分析评价等工作；具有一般建筑企业经营管理、项目管理能力。</w:t>
      </w:r>
    </w:p>
    <w:p w:rsidR="005D3DC6" w:rsidRDefault="005D3DC6">
      <w:pPr>
        <w:numPr>
          <w:ilvl w:val="0"/>
          <w:numId w:val="2"/>
        </w:numPr>
        <w:ind w:firstLineChars="200" w:firstLine="643"/>
        <w:rPr>
          <w:rFonts w:ascii="宋体" w:cs="宋体"/>
          <w:b/>
          <w:bCs/>
          <w:sz w:val="32"/>
          <w:szCs w:val="32"/>
        </w:rPr>
      </w:pPr>
      <w:r>
        <w:rPr>
          <w:rFonts w:ascii="宋体" w:hAnsi="宋体" w:cs="宋体" w:hint="eastAsia"/>
          <w:b/>
          <w:bCs/>
          <w:sz w:val="32"/>
          <w:szCs w:val="32"/>
        </w:rPr>
        <w:t>培养规格</w:t>
      </w:r>
    </w:p>
    <w:p w:rsidR="005D3DC6" w:rsidRDefault="005D3DC6">
      <w:pPr>
        <w:snapToGrid w:val="0"/>
        <w:spacing w:line="360" w:lineRule="auto"/>
        <w:ind w:firstLineChars="150" w:firstLine="480"/>
        <w:jc w:val="left"/>
        <w:rPr>
          <w:rFonts w:ascii="宋体" w:cs="宋体"/>
          <w:sz w:val="32"/>
          <w:szCs w:val="32"/>
        </w:rPr>
      </w:pPr>
      <w:r>
        <w:rPr>
          <w:rFonts w:ascii="宋体" w:hAnsi="宋体" w:cs="宋体" w:hint="eastAsia"/>
          <w:sz w:val="32"/>
          <w:szCs w:val="32"/>
        </w:rPr>
        <w:t>建筑工程施工专业的知识结构为本专业学生必须具备的知识要素，可分为文化基础知识、专业知识和专业互补性知识。</w:t>
      </w:r>
    </w:p>
    <w:p w:rsidR="005D3DC6" w:rsidRDefault="005D3DC6">
      <w:pPr>
        <w:snapToGrid w:val="0"/>
        <w:spacing w:line="360" w:lineRule="auto"/>
        <w:ind w:firstLineChars="150" w:firstLine="482"/>
        <w:jc w:val="left"/>
        <w:rPr>
          <w:rFonts w:ascii="宋体" w:cs="宋体"/>
          <w:b/>
          <w:bCs/>
          <w:sz w:val="32"/>
          <w:szCs w:val="32"/>
        </w:rPr>
      </w:pPr>
      <w:r>
        <w:rPr>
          <w:rFonts w:ascii="宋体" w:hAnsi="宋体" w:cs="宋体"/>
          <w:b/>
          <w:bCs/>
          <w:sz w:val="32"/>
          <w:szCs w:val="32"/>
        </w:rPr>
        <w:t>1</w:t>
      </w:r>
      <w:r>
        <w:rPr>
          <w:rFonts w:ascii="宋体" w:hAnsi="宋体" w:cs="宋体" w:hint="eastAsia"/>
          <w:b/>
          <w:bCs/>
          <w:sz w:val="32"/>
          <w:szCs w:val="32"/>
        </w:rPr>
        <w:t>、</w:t>
      </w:r>
      <w:r>
        <w:rPr>
          <w:rFonts w:ascii="宋体" w:hAnsi="宋体" w:cs="宋体"/>
          <w:b/>
          <w:bCs/>
          <w:sz w:val="32"/>
          <w:szCs w:val="32"/>
        </w:rPr>
        <w:t xml:space="preserve"> </w:t>
      </w:r>
      <w:r>
        <w:rPr>
          <w:rFonts w:ascii="宋体" w:hAnsi="宋体" w:cs="宋体" w:hint="eastAsia"/>
          <w:b/>
          <w:bCs/>
          <w:sz w:val="32"/>
          <w:szCs w:val="32"/>
        </w:rPr>
        <w:t>文化基础知识</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具有必备的文化基础知识。主要包括德育、数学、语文、英语、计算机应用、体育、美育等基础知识。</w:t>
      </w:r>
    </w:p>
    <w:p w:rsidR="005D3DC6" w:rsidRDefault="005D3DC6">
      <w:pPr>
        <w:snapToGrid w:val="0"/>
        <w:spacing w:line="360" w:lineRule="auto"/>
        <w:ind w:firstLineChars="200" w:firstLine="643"/>
        <w:jc w:val="left"/>
        <w:rPr>
          <w:rFonts w:ascii="宋体" w:cs="宋体"/>
          <w:b/>
          <w:bCs/>
          <w:sz w:val="32"/>
          <w:szCs w:val="32"/>
        </w:rPr>
      </w:pPr>
      <w:r>
        <w:rPr>
          <w:rFonts w:ascii="宋体" w:hAnsi="宋体" w:cs="宋体"/>
          <w:b/>
          <w:bCs/>
          <w:sz w:val="32"/>
          <w:szCs w:val="32"/>
        </w:rPr>
        <w:t>2</w:t>
      </w:r>
      <w:r>
        <w:rPr>
          <w:rFonts w:ascii="宋体" w:hAnsi="宋体" w:cs="宋体" w:hint="eastAsia"/>
          <w:b/>
          <w:bCs/>
          <w:sz w:val="32"/>
          <w:szCs w:val="32"/>
        </w:rPr>
        <w:t>、专业知识</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t>掌握建筑工程施工造型的基本知识</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lastRenderedPageBreak/>
        <w:t>掌握计算机设计的基本知识，具有熟悉使用计算机设计软件的能力</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具有建筑工程施工造型的能力</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具有绘制设计图和效果的能力</w:t>
      </w:r>
    </w:p>
    <w:p w:rsidR="005D3DC6" w:rsidRDefault="005D3DC6">
      <w:pPr>
        <w:snapToGrid w:val="0"/>
        <w:spacing w:line="360" w:lineRule="auto"/>
        <w:ind w:firstLineChars="200" w:firstLine="643"/>
        <w:jc w:val="left"/>
        <w:rPr>
          <w:rFonts w:ascii="宋体" w:cs="宋体"/>
          <w:sz w:val="32"/>
          <w:szCs w:val="32"/>
        </w:rPr>
      </w:pPr>
      <w:r>
        <w:rPr>
          <w:rFonts w:ascii="宋体" w:hAnsi="宋体" w:cs="宋体"/>
          <w:b/>
          <w:bCs/>
          <w:sz w:val="32"/>
          <w:szCs w:val="32"/>
        </w:rPr>
        <w:t>3</w:t>
      </w:r>
      <w:r>
        <w:rPr>
          <w:rFonts w:ascii="宋体" w:hAnsi="宋体" w:cs="宋体" w:hint="eastAsia"/>
          <w:b/>
          <w:bCs/>
          <w:sz w:val="32"/>
          <w:szCs w:val="32"/>
        </w:rPr>
        <w:t>、专业互补性知识</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具有一定的人文素质和社会活动能力；</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具有健康向上的心态和团队合作精神；</w:t>
      </w:r>
    </w:p>
    <w:p w:rsidR="005D3DC6" w:rsidRDefault="005D3DC6">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具有善良、富有同情心的心灵和高雅的审美意识；</w:t>
      </w:r>
    </w:p>
    <w:p w:rsidR="005D3DC6" w:rsidRDefault="005D3DC6">
      <w:pPr>
        <w:snapToGrid w:val="0"/>
        <w:spacing w:line="360" w:lineRule="auto"/>
        <w:ind w:firstLineChars="200" w:firstLine="643"/>
        <w:jc w:val="left"/>
        <w:rPr>
          <w:rFonts w:ascii="宋体" w:cs="宋体"/>
          <w:b/>
          <w:bCs/>
          <w:sz w:val="32"/>
          <w:szCs w:val="32"/>
        </w:rPr>
      </w:pPr>
      <w:r>
        <w:rPr>
          <w:rFonts w:ascii="宋体" w:hAnsi="宋体" w:cs="宋体"/>
          <w:b/>
          <w:bCs/>
          <w:sz w:val="32"/>
          <w:szCs w:val="32"/>
        </w:rPr>
        <w:t>4</w:t>
      </w:r>
      <w:r>
        <w:rPr>
          <w:rFonts w:ascii="宋体" w:hAnsi="宋体" w:cs="宋体" w:hint="eastAsia"/>
          <w:b/>
          <w:bCs/>
          <w:sz w:val="32"/>
          <w:szCs w:val="32"/>
        </w:rPr>
        <w:t>、关键能力</w:t>
      </w:r>
    </w:p>
    <w:p w:rsidR="005D3DC6" w:rsidRDefault="005D3DC6">
      <w:pPr>
        <w:ind w:firstLineChars="200" w:firstLine="640"/>
        <w:rPr>
          <w:rFonts w:ascii="宋体" w:cs="宋体"/>
          <w:color w:val="5B9BD5"/>
          <w:sz w:val="32"/>
          <w:szCs w:val="32"/>
        </w:rPr>
      </w:pPr>
      <w:r>
        <w:rPr>
          <w:rFonts w:ascii="宋体" w:hAnsi="宋体" w:cs="宋体" w:hint="eastAsia"/>
          <w:sz w:val="32"/>
          <w:szCs w:val="32"/>
        </w:rPr>
        <w:t>培养学生良好的思想品德，并使其具备学习的能力、与人合作的能力、较强的心理承受能力和一定的自我管理能力。</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课程设置及要求</w:t>
      </w:r>
    </w:p>
    <w:p w:rsidR="005D3DC6" w:rsidRDefault="005D3DC6">
      <w:pPr>
        <w:ind w:firstLineChars="250" w:firstLine="800"/>
        <w:rPr>
          <w:rFonts w:ascii="宋体" w:cs="宋体"/>
          <w:sz w:val="32"/>
          <w:szCs w:val="32"/>
        </w:rPr>
      </w:pPr>
      <w:r>
        <w:rPr>
          <w:rFonts w:ascii="宋体" w:hAnsi="宋体" w:cs="宋体" w:hint="eastAsia"/>
          <w:sz w:val="32"/>
          <w:szCs w:val="32"/>
        </w:rPr>
        <w:t>（一）公共基础课程</w:t>
      </w:r>
      <w:r>
        <w:rPr>
          <w:rFonts w:ascii="宋体" w:hAnsi="宋体" w:cs="宋体"/>
          <w:sz w:val="32"/>
          <w:szCs w:val="32"/>
        </w:rPr>
        <w:t xml:space="preserve"> </w:t>
      </w:r>
    </w:p>
    <w:p w:rsidR="005D3DC6" w:rsidRDefault="005D3DC6">
      <w:pPr>
        <w:ind w:firstLineChars="250" w:firstLine="803"/>
        <w:rPr>
          <w:rFonts w:ascii="宋体" w:cs="宋体"/>
          <w:sz w:val="32"/>
          <w:szCs w:val="32"/>
        </w:rPr>
      </w:pPr>
      <w:r>
        <w:rPr>
          <w:rFonts w:ascii="宋体" w:hAnsi="宋体" w:cs="宋体"/>
          <w:b/>
          <w:bCs/>
          <w:sz w:val="32"/>
          <w:szCs w:val="32"/>
        </w:rPr>
        <w:t>1</w:t>
      </w:r>
      <w:r>
        <w:rPr>
          <w:rFonts w:ascii="宋体" w:hAnsi="宋体" w:cs="宋体" w:hint="eastAsia"/>
          <w:b/>
          <w:bCs/>
          <w:sz w:val="32"/>
          <w:szCs w:val="32"/>
        </w:rPr>
        <w:t>．语文：基础模块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5D3DC6" w:rsidRDefault="005D3DC6">
      <w:pPr>
        <w:ind w:firstLineChars="250" w:firstLine="800"/>
        <w:rPr>
          <w:rFonts w:ascii="宋体" w:cs="宋体"/>
          <w:sz w:val="32"/>
          <w:szCs w:val="32"/>
        </w:rPr>
      </w:pPr>
      <w:r>
        <w:rPr>
          <w:rFonts w:ascii="宋体" w:hAnsi="宋体" w:cs="宋体" w:hint="eastAsia"/>
          <w:sz w:val="32"/>
          <w:szCs w:val="32"/>
        </w:rPr>
        <w:t>本课程是中等职业学校学生必修的一门公共基础课。旨在培养学生热爱祖国语言文字的思想感情，使学生进一步提高正确理解与运用祖国语言文字的能力，提高科学文化素养，以适应就业和创业的需要。其任务是指导学生学习必需的语文基础知识，掌握日常生活和职业岗位需要的现代文阅读能力、写作能力、口语交际能力，具有初步的文学作品欣赏能力和浅易文言文阅读能力；指导学生掌握基本的语文学</w:t>
      </w:r>
      <w:r>
        <w:rPr>
          <w:rFonts w:ascii="宋体" w:hAnsi="宋体" w:cs="宋体" w:hint="eastAsia"/>
          <w:sz w:val="32"/>
          <w:szCs w:val="32"/>
        </w:rPr>
        <w:lastRenderedPageBreak/>
        <w:t>习方法，养成自学和运用语文的良好习惯；引导学生重视语言的积累和感悟，接受优秀文化的熏陶，提高思想品德修养和审美情趣，形成良好的个性、健全的人格，促进职业生涯的发展。</w:t>
      </w:r>
    </w:p>
    <w:p w:rsidR="005D3DC6" w:rsidRDefault="005D3DC6">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．数学：基础模块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为学习专业知识、掌握职业技能、继续学习和终身发展奠定基础。</w:t>
      </w:r>
    </w:p>
    <w:p w:rsidR="005D3DC6" w:rsidRDefault="005D3DC6">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．英语：基础模块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本课程是中等职业学校学生必修的一门公共基础课。其任务是帮助学生进一步学习英语基础知识，培养听、说、读、写等语言技能，初步</w:t>
      </w:r>
      <w:proofErr w:type="gramStart"/>
      <w:r>
        <w:rPr>
          <w:rFonts w:ascii="宋体" w:hAnsi="宋体" w:cs="宋体" w:hint="eastAsia"/>
          <w:sz w:val="32"/>
          <w:szCs w:val="32"/>
        </w:rPr>
        <w:t>形成职场英语</w:t>
      </w:r>
      <w:proofErr w:type="gramEnd"/>
      <w:r>
        <w:rPr>
          <w:rFonts w:ascii="宋体" w:hAnsi="宋体" w:cs="宋体" w:hint="eastAsia"/>
          <w:sz w:val="32"/>
          <w:szCs w:val="32"/>
        </w:rPr>
        <w:t>的应用能力；激发和培养学生学习英语的兴趣，提高学生学习的自信心，帮助学生掌握学习策略，养成良好的学习习惯，提高自主学习能力；引导学生了解、认识中西方文化差异，培养正确的情感、态度和价值观。</w:t>
      </w:r>
    </w:p>
    <w:p w:rsidR="005D3DC6" w:rsidRDefault="005D3DC6">
      <w:pPr>
        <w:ind w:firstLineChars="250" w:firstLine="803"/>
        <w:rPr>
          <w:rFonts w:ascii="宋体" w:cs="宋体"/>
          <w:sz w:val="32"/>
          <w:szCs w:val="32"/>
        </w:rPr>
      </w:pPr>
      <w:r>
        <w:rPr>
          <w:rFonts w:ascii="宋体" w:hAnsi="宋体" w:cs="宋体"/>
          <w:b/>
          <w:bCs/>
          <w:sz w:val="32"/>
          <w:szCs w:val="32"/>
        </w:rPr>
        <w:t>4</w:t>
      </w:r>
      <w:r>
        <w:rPr>
          <w:rFonts w:ascii="宋体" w:hAnsi="宋体" w:cs="宋体" w:hint="eastAsia"/>
          <w:b/>
          <w:bCs/>
          <w:sz w:val="32"/>
          <w:szCs w:val="32"/>
        </w:rPr>
        <w:t>．职业生涯规划</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sz w:val="32"/>
          <w:szCs w:val="32"/>
        </w:rPr>
        <w:lastRenderedPageBreak/>
        <w:t>本课程是中等职业学校学生必修的一门德育课程。本课程旨在对学生进行生活经济和就业创业教育。其任务是引导学生树立现代社会的生活与消费、收入与支出、生产与营销、投资保险的生活观念，提高生活水平和生活质量，认识生活中的经济现象，把握生活中的经济规律，正确选择生活中的经济行为，提高生存能力和创富能力；对学生进行职业生涯教育和职业理想教育，懂得诚信、合作和维权，学会理财，学会根据社会需要和自身特点进行职业生涯规划，并以此规划和调整自己的行为，形成依法就业、竞争上岗等符合时代要求的观念；增强提高自身全面素质、自主择业、立业创业的自觉性，提高学生的生活能力，形成良好的职业素养，追求正确的生活世界、劳动世界的共同价值，引导学生创造美好的生活，成就理想，享有幸福的人生。</w:t>
      </w:r>
    </w:p>
    <w:p w:rsidR="005D3DC6" w:rsidRDefault="005D3DC6">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．职业道德与法律</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sz w:val="32"/>
          <w:szCs w:val="32"/>
        </w:rPr>
        <w:t>本课程是中等职业学校学生必修的一门德育课程。</w:t>
      </w:r>
      <w:proofErr w:type="gramStart"/>
      <w:r>
        <w:rPr>
          <w:rFonts w:ascii="宋体" w:hAnsi="宋体" w:cs="宋体" w:hint="eastAsia"/>
          <w:sz w:val="32"/>
          <w:szCs w:val="32"/>
        </w:rPr>
        <w:t>旨对学生</w:t>
      </w:r>
      <w:proofErr w:type="gramEnd"/>
      <w:r>
        <w:rPr>
          <w:rFonts w:ascii="宋体" w:hAnsi="宋体" w:cs="宋体" w:hint="eastAsia"/>
          <w:sz w:val="32"/>
          <w:szCs w:val="32"/>
        </w:rPr>
        <w:t>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rsidR="005D3DC6" w:rsidRDefault="005D3DC6">
      <w:pPr>
        <w:ind w:firstLineChars="250" w:firstLine="803"/>
        <w:rPr>
          <w:rFonts w:ascii="宋体" w:cs="宋体"/>
          <w:sz w:val="32"/>
          <w:szCs w:val="32"/>
        </w:rPr>
      </w:pPr>
      <w:r>
        <w:rPr>
          <w:rFonts w:ascii="宋体" w:hAnsi="宋体" w:cs="宋体"/>
          <w:b/>
          <w:bCs/>
          <w:sz w:val="32"/>
          <w:szCs w:val="32"/>
        </w:rPr>
        <w:lastRenderedPageBreak/>
        <w:t>6</w:t>
      </w:r>
      <w:r>
        <w:rPr>
          <w:rFonts w:ascii="宋体" w:hAnsi="宋体" w:cs="宋体" w:hint="eastAsia"/>
          <w:b/>
          <w:bCs/>
          <w:sz w:val="32"/>
          <w:szCs w:val="32"/>
        </w:rPr>
        <w:t>．经济政治与社会</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sz w:val="32"/>
          <w:szCs w:val="32"/>
        </w:rPr>
        <w:t>本课程是中等职业学校学生必修的一门德育课。旨在对学生进行马克思主义相关基本观点教育和我国社会主义经济、政治、文化与社会建设常识教育。其任务是引导学生掌握马克思主义的相关基本观点和我国社会主义经济建设、政治建设、文化建设、社会建设的有关知识；提高思想政治素质，坚定走中国特色社会主义道路的信念；提高辨析社会现象、主动参与社会生活的能力，使学生认同我国的经济、政治制度，了解所处的文化和社会环境，树立中国特色社会主义共同理想，积极投身我国经济、政治、文化、社会建设。</w:t>
      </w:r>
    </w:p>
    <w:p w:rsidR="005D3DC6" w:rsidRDefault="005D3DC6">
      <w:pPr>
        <w:ind w:firstLineChars="250" w:firstLine="803"/>
        <w:rPr>
          <w:rFonts w:ascii="宋体" w:cs="宋体"/>
          <w:sz w:val="32"/>
          <w:szCs w:val="32"/>
        </w:rPr>
      </w:pPr>
      <w:r>
        <w:rPr>
          <w:rFonts w:ascii="宋体" w:hAnsi="宋体" w:cs="宋体"/>
          <w:b/>
          <w:bCs/>
          <w:sz w:val="32"/>
          <w:szCs w:val="32"/>
        </w:rPr>
        <w:t>7</w:t>
      </w:r>
      <w:r>
        <w:rPr>
          <w:rFonts w:ascii="宋体" w:hAnsi="宋体" w:cs="宋体" w:hint="eastAsia"/>
          <w:b/>
          <w:bCs/>
          <w:sz w:val="32"/>
          <w:szCs w:val="32"/>
        </w:rPr>
        <w:t>．哲学与人生</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D3DC6" w:rsidRDefault="005D3DC6">
      <w:pPr>
        <w:ind w:firstLineChars="250" w:firstLine="800"/>
        <w:rPr>
          <w:rFonts w:ascii="宋体" w:cs="宋体"/>
          <w:sz w:val="32"/>
          <w:szCs w:val="32"/>
        </w:rPr>
      </w:pPr>
      <w:r>
        <w:rPr>
          <w:rFonts w:ascii="宋体" w:hAnsi="宋体" w:cs="宋体" w:hint="eastAsia"/>
          <w:sz w:val="32"/>
          <w:szCs w:val="32"/>
        </w:rPr>
        <w:t>本课程是中等职业学校学生必修的一门德育课程。旨在对学生进行马克思主义哲学基本观点和方法及如何做人的教育。其任务是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帮助学生学习运用辩证唯物主义和历史唯物主义的观点和方法，正确看待自然、社会的发展，正确认识和处理人生发展中的基本问题，树立和追求崇高理想，逐步形成正确的世界观、人生观和价值观。</w:t>
      </w:r>
    </w:p>
    <w:p w:rsidR="005D3DC6" w:rsidRDefault="005D3DC6">
      <w:pPr>
        <w:widowControl/>
        <w:spacing w:line="320" w:lineRule="exact"/>
        <w:ind w:firstLineChars="200" w:firstLine="643"/>
        <w:jc w:val="left"/>
        <w:rPr>
          <w:rFonts w:ascii="宋体" w:cs="宋体"/>
          <w:spacing w:val="-6"/>
          <w:kern w:val="0"/>
          <w:sz w:val="32"/>
          <w:szCs w:val="32"/>
        </w:rPr>
      </w:pPr>
      <w:r>
        <w:rPr>
          <w:rFonts w:ascii="宋体" w:hAnsi="宋体" w:cs="宋体"/>
          <w:b/>
          <w:bCs/>
          <w:sz w:val="32"/>
          <w:szCs w:val="32"/>
        </w:rPr>
        <w:t>8</w:t>
      </w:r>
      <w:r>
        <w:rPr>
          <w:rFonts w:ascii="宋体" w:hAnsi="宋体" w:cs="宋体" w:hint="eastAsia"/>
          <w:b/>
          <w:bCs/>
          <w:sz w:val="32"/>
          <w:szCs w:val="32"/>
        </w:rPr>
        <w:t>．计算机应用基础</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5D3DC6" w:rsidRDefault="005D3DC6">
      <w:pPr>
        <w:widowControl/>
        <w:ind w:firstLineChars="200" w:firstLine="616"/>
        <w:jc w:val="left"/>
        <w:rPr>
          <w:rFonts w:ascii="宋体" w:cs="宋体"/>
          <w:b/>
          <w:bCs/>
          <w:sz w:val="32"/>
          <w:szCs w:val="32"/>
        </w:rPr>
      </w:pPr>
      <w:r>
        <w:rPr>
          <w:rFonts w:ascii="宋体" w:hAnsi="宋体" w:cs="宋体" w:hint="eastAsia"/>
          <w:spacing w:val="-6"/>
          <w:kern w:val="0"/>
          <w:sz w:val="32"/>
          <w:szCs w:val="32"/>
        </w:rPr>
        <w:lastRenderedPageBreak/>
        <w:t>本课程通过学习计算机的基础知识、常用操作系统的使用、文字处理软件的使用、计算机网络的基本操作和使用，学生掌握计算机操作的基本技能，具有文字处理能力，数据处理能力，信息获取、整理、加工能力，网上交互能力，为以后的学习和工</w:t>
      </w:r>
      <w:r>
        <w:rPr>
          <w:rFonts w:ascii="宋体" w:hAnsi="宋体" w:cs="宋体" w:hint="eastAsia"/>
          <w:kern w:val="0"/>
          <w:sz w:val="32"/>
          <w:szCs w:val="32"/>
        </w:rPr>
        <w:t>作打下基础</w:t>
      </w:r>
    </w:p>
    <w:p w:rsidR="005D3DC6" w:rsidRDefault="005D3DC6">
      <w:pPr>
        <w:ind w:firstLineChars="250" w:firstLine="803"/>
        <w:rPr>
          <w:rFonts w:ascii="宋体" w:cs="宋体"/>
          <w:sz w:val="32"/>
          <w:szCs w:val="32"/>
        </w:rPr>
      </w:pPr>
      <w:r>
        <w:rPr>
          <w:rFonts w:ascii="宋体" w:hAnsi="宋体" w:cs="宋体"/>
          <w:b/>
          <w:bCs/>
          <w:sz w:val="32"/>
          <w:szCs w:val="32"/>
        </w:rPr>
        <w:t>9</w:t>
      </w:r>
      <w:r>
        <w:rPr>
          <w:rFonts w:ascii="宋体" w:hAnsi="宋体" w:cs="宋体" w:hint="eastAsia"/>
          <w:b/>
          <w:bCs/>
          <w:sz w:val="32"/>
          <w:szCs w:val="32"/>
        </w:rPr>
        <w:t>．体育</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对学生进行体育训练和生理心理健康教育。其任务是传授体育与健康的基本文化知识、体育技能和方法，培养学生的健康人格、增强体能素质、提高综合职业能力，养成终身从事体育锻炼的意识、能力与习惯，提高生活质量，为全面促进学生身体健康、心理健康和社会适应能力服务。</w:t>
      </w:r>
    </w:p>
    <w:p w:rsidR="005D3DC6" w:rsidRDefault="005D3DC6">
      <w:pPr>
        <w:ind w:firstLineChars="200" w:firstLine="643"/>
        <w:rPr>
          <w:rFonts w:ascii="宋体" w:cs="宋体"/>
          <w:b/>
          <w:bCs/>
          <w:sz w:val="32"/>
          <w:szCs w:val="32"/>
        </w:rPr>
      </w:pPr>
      <w:r>
        <w:rPr>
          <w:rFonts w:ascii="宋体" w:hAnsi="宋体" w:cs="宋体" w:hint="eastAsia"/>
          <w:b/>
          <w:bCs/>
          <w:sz w:val="32"/>
          <w:szCs w:val="32"/>
        </w:rPr>
        <w:t>（二）专业技能课程</w:t>
      </w:r>
    </w:p>
    <w:p w:rsidR="005D3DC6" w:rsidRDefault="005D3DC6">
      <w:pPr>
        <w:ind w:firstLineChars="200" w:firstLine="643"/>
        <w:rPr>
          <w:rFonts w:ascii="宋体" w:cs="宋体"/>
          <w:sz w:val="32"/>
          <w:szCs w:val="32"/>
        </w:rPr>
      </w:pPr>
      <w:r>
        <w:rPr>
          <w:rFonts w:ascii="宋体" w:hAnsi="宋体" w:cs="宋体"/>
          <w:b/>
          <w:bCs/>
          <w:sz w:val="32"/>
          <w:szCs w:val="32"/>
        </w:rPr>
        <w:t xml:space="preserve">1. </w:t>
      </w:r>
      <w:r>
        <w:rPr>
          <w:rFonts w:ascii="宋体" w:hAnsi="宋体" w:cs="宋体" w:hint="eastAsia"/>
          <w:b/>
          <w:bCs/>
          <w:kern w:val="0"/>
          <w:sz w:val="32"/>
          <w:szCs w:val="32"/>
        </w:rPr>
        <w:t>建筑施工技术</w:t>
      </w:r>
      <w:r>
        <w:rPr>
          <w:rFonts w:ascii="宋体" w:hAnsi="宋体" w:cs="宋体" w:hint="eastAsia"/>
          <w:sz w:val="32"/>
          <w:szCs w:val="32"/>
        </w:rPr>
        <w:t>（</w:t>
      </w:r>
      <w:r>
        <w:rPr>
          <w:rFonts w:ascii="宋体" w:hAnsi="宋体" w:cs="宋体"/>
          <w:sz w:val="32"/>
          <w:szCs w:val="32"/>
        </w:rPr>
        <w:t>108</w:t>
      </w:r>
      <w:r>
        <w:rPr>
          <w:rFonts w:ascii="宋体" w:hAnsi="宋体" w:cs="宋体" w:hint="eastAsia"/>
          <w:sz w:val="32"/>
          <w:szCs w:val="32"/>
        </w:rPr>
        <w:t>学时）</w:t>
      </w:r>
    </w:p>
    <w:p w:rsidR="005D3DC6" w:rsidRDefault="005D3DC6">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本课程是建筑工程施工专业的一门主干课程，是研究建筑工程中各工种工程的施工工艺、施工技术和方法、施工机械以及施工过程中的安全措施和质量保证措施。</w:t>
      </w:r>
    </w:p>
    <w:p w:rsidR="005D3DC6" w:rsidRDefault="005D3DC6">
      <w:pPr>
        <w:ind w:firstLineChars="200" w:firstLine="643"/>
        <w:rPr>
          <w:rFonts w:ascii="宋体" w:cs="宋体"/>
          <w:sz w:val="32"/>
          <w:szCs w:val="32"/>
        </w:rPr>
      </w:pPr>
      <w:r>
        <w:rPr>
          <w:rFonts w:ascii="宋体" w:hAnsi="宋体" w:cs="宋体"/>
          <w:b/>
          <w:bCs/>
          <w:sz w:val="32"/>
          <w:szCs w:val="32"/>
        </w:rPr>
        <w:t xml:space="preserve">2. </w:t>
      </w:r>
      <w:r>
        <w:rPr>
          <w:rFonts w:ascii="宋体" w:hAnsi="宋体" w:cs="宋体" w:hint="eastAsia"/>
          <w:b/>
          <w:bCs/>
          <w:kern w:val="0"/>
          <w:sz w:val="32"/>
          <w:szCs w:val="32"/>
        </w:rPr>
        <w:t>建筑力学与结构</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color w:val="000000"/>
          <w:kern w:val="0"/>
          <w:sz w:val="32"/>
          <w:szCs w:val="32"/>
        </w:rPr>
        <w:t>通过本课程的学习，是学生具备系统的建筑力学与建筑结构的基本知识，它系统地解决了工程结构中构件设计的基本要求，为学习有关专业课程打下基础。</w:t>
      </w:r>
    </w:p>
    <w:p w:rsidR="005D3DC6" w:rsidRDefault="005D3DC6">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w:t>
      </w:r>
      <w:r>
        <w:rPr>
          <w:rFonts w:ascii="宋体" w:hAnsi="宋体" w:cs="宋体" w:hint="eastAsia"/>
          <w:b/>
          <w:bCs/>
          <w:kern w:val="0"/>
          <w:sz w:val="32"/>
          <w:szCs w:val="32"/>
        </w:rPr>
        <w:t>建筑制图（</w:t>
      </w:r>
      <w:r>
        <w:rPr>
          <w:rFonts w:ascii="宋体" w:hAnsi="宋体" w:cs="宋体"/>
          <w:b/>
          <w:bCs/>
          <w:kern w:val="0"/>
          <w:sz w:val="32"/>
          <w:szCs w:val="32"/>
        </w:rPr>
        <w:t>CAD</w:t>
      </w:r>
      <w:r>
        <w:rPr>
          <w:rFonts w:ascii="宋体" w:hAnsi="宋体" w:cs="宋体" w:hint="eastAsia"/>
          <w:b/>
          <w:bCs/>
          <w:kern w:val="0"/>
          <w:sz w:val="32"/>
          <w:szCs w:val="32"/>
        </w:rPr>
        <w:t>）</w:t>
      </w:r>
      <w:r>
        <w:rPr>
          <w:rFonts w:ascii="宋体" w:hAnsi="宋体" w:cs="宋体" w:hint="eastAsia"/>
          <w:sz w:val="32"/>
          <w:szCs w:val="32"/>
        </w:rPr>
        <w:t>（</w:t>
      </w:r>
      <w:r>
        <w:rPr>
          <w:rFonts w:ascii="宋体" w:hAnsi="宋体" w:cs="宋体"/>
          <w:sz w:val="32"/>
          <w:szCs w:val="32"/>
        </w:rPr>
        <w:t>108</w:t>
      </w:r>
      <w:r>
        <w:rPr>
          <w:rFonts w:ascii="宋体" w:hAnsi="宋体" w:cs="宋体" w:hint="eastAsia"/>
          <w:sz w:val="32"/>
          <w:szCs w:val="32"/>
        </w:rPr>
        <w:t>学时）</w:t>
      </w:r>
    </w:p>
    <w:p w:rsidR="005D3DC6" w:rsidRDefault="005D3DC6">
      <w:pPr>
        <w:ind w:firstLineChars="200" w:firstLine="640"/>
        <w:rPr>
          <w:rFonts w:ascii="宋体" w:cs="宋体"/>
          <w:color w:val="000000"/>
          <w:kern w:val="0"/>
          <w:sz w:val="32"/>
          <w:szCs w:val="32"/>
        </w:rPr>
      </w:pPr>
      <w:r>
        <w:rPr>
          <w:rFonts w:ascii="宋体" w:hAnsi="宋体" w:cs="宋体" w:hint="eastAsia"/>
          <w:sz w:val="32"/>
          <w:szCs w:val="32"/>
        </w:rPr>
        <w:lastRenderedPageBreak/>
        <w:t>本课程既有理论又有实践的建筑类专业必修的技术基础课程，是工程设计人员表达设计思想的主要体现，是工程技术人员进行技术交流的重要工具，是工程管理人员进行管理、施工人员进行施工的依据</w:t>
      </w:r>
      <w:r>
        <w:rPr>
          <w:rFonts w:ascii="宋体" w:hAnsi="宋体" w:cs="宋体" w:hint="eastAsia"/>
          <w:color w:val="000000"/>
          <w:kern w:val="0"/>
          <w:sz w:val="32"/>
          <w:szCs w:val="32"/>
        </w:rPr>
        <w:t>。</w:t>
      </w:r>
    </w:p>
    <w:p w:rsidR="005D3DC6" w:rsidRDefault="005D3DC6">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w:t>
      </w:r>
      <w:r>
        <w:rPr>
          <w:rFonts w:ascii="宋体" w:hAnsi="宋体" w:cs="宋体" w:hint="eastAsia"/>
          <w:b/>
          <w:bCs/>
          <w:kern w:val="0"/>
          <w:sz w:val="32"/>
          <w:szCs w:val="32"/>
        </w:rPr>
        <w:t>房屋构造与识图</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5D3DC6" w:rsidRDefault="005D3DC6">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具有综合性强、政策性强、特色性强、实践性强等特点，运用基于工作过程的课程开发理念，按照工作过程来分析工作过程要素，按照工作过程要素与学习过程要素相对应原则，将工作过程中的主观因素转化为学习过程中的内容要素，将工作过程中的客观要素转化成学习过程中的情景要素，重构了本门课程，指导学生完成工作，培养学生的专业能力与职业素养。</w:t>
      </w:r>
    </w:p>
    <w:p w:rsidR="005D3DC6" w:rsidRDefault="005D3DC6">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w:t>
      </w:r>
      <w:r>
        <w:rPr>
          <w:rFonts w:ascii="宋体" w:hAnsi="宋体" w:cs="宋体"/>
          <w:b/>
          <w:bCs/>
          <w:sz w:val="32"/>
          <w:szCs w:val="32"/>
        </w:rPr>
        <w:t xml:space="preserve"> </w:t>
      </w:r>
      <w:r>
        <w:rPr>
          <w:rFonts w:ascii="宋体" w:hAnsi="宋体" w:cs="宋体" w:hint="eastAsia"/>
          <w:b/>
          <w:bCs/>
          <w:kern w:val="0"/>
          <w:sz w:val="32"/>
          <w:szCs w:val="32"/>
        </w:rPr>
        <w:t>建筑工程测量</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5D3DC6" w:rsidRDefault="005D3DC6">
      <w:pPr>
        <w:ind w:firstLineChars="200" w:firstLine="640"/>
        <w:rPr>
          <w:rFonts w:ascii="宋体" w:cs="宋体"/>
          <w:color w:val="000000"/>
          <w:kern w:val="0"/>
          <w:sz w:val="32"/>
          <w:szCs w:val="32"/>
        </w:rPr>
      </w:pPr>
      <w:r>
        <w:rPr>
          <w:rFonts w:ascii="宋体" w:hAnsi="宋体" w:cs="宋体" w:hint="eastAsia"/>
          <w:color w:val="000000"/>
          <w:kern w:val="0"/>
          <w:sz w:val="32"/>
          <w:szCs w:val="32"/>
        </w:rPr>
        <w:t>通过本课程的学习和技能训练是学生掌握对各种测量仪器的基本操作、建筑工程施工阶段的测量知识</w:t>
      </w:r>
      <w:r>
        <w:rPr>
          <w:rFonts w:ascii="宋体" w:hAnsi="宋体" w:cs="宋体"/>
          <w:color w:val="000000"/>
          <w:kern w:val="0"/>
          <w:sz w:val="32"/>
          <w:szCs w:val="32"/>
        </w:rPr>
        <w:t xml:space="preserve"> </w:t>
      </w:r>
      <w:r>
        <w:rPr>
          <w:rFonts w:ascii="宋体" w:hAnsi="宋体" w:cs="宋体" w:hint="eastAsia"/>
          <w:color w:val="000000"/>
          <w:kern w:val="0"/>
          <w:sz w:val="32"/>
          <w:szCs w:val="32"/>
        </w:rPr>
        <w:t>。</w:t>
      </w:r>
    </w:p>
    <w:p w:rsidR="005D3DC6" w:rsidRDefault="005D3DC6">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．建筑材料</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sz w:val="32"/>
          <w:szCs w:val="32"/>
        </w:rPr>
        <w:t>本课程主要内容是介绍常见的各种建筑材料。其目的是使学生掌握主要建筑材料的性质、用途和使用方法，了解建筑材料的检测和质量控制方法，了解建筑材料的制备、结构与性能的关系；最终能针对不同建筑工程合理地选用材料，并能与后续课程紧密配合，理解材料与建筑设计、施工的相互关系。</w:t>
      </w:r>
    </w:p>
    <w:p w:rsidR="005D3DC6" w:rsidRDefault="005D3DC6">
      <w:pPr>
        <w:ind w:firstLineChars="200" w:firstLine="643"/>
        <w:rPr>
          <w:rFonts w:ascii="宋体" w:cs="宋体"/>
          <w:sz w:val="32"/>
          <w:szCs w:val="32"/>
        </w:rPr>
      </w:pPr>
      <w:r>
        <w:rPr>
          <w:rFonts w:ascii="宋体" w:hAnsi="宋体" w:cs="宋体"/>
          <w:b/>
          <w:bCs/>
          <w:sz w:val="32"/>
          <w:szCs w:val="32"/>
        </w:rPr>
        <w:lastRenderedPageBreak/>
        <w:t>7</w:t>
      </w:r>
      <w:r>
        <w:rPr>
          <w:rFonts w:ascii="宋体" w:hAnsi="宋体" w:cs="宋体" w:hint="eastAsia"/>
          <w:b/>
          <w:bCs/>
          <w:sz w:val="32"/>
          <w:szCs w:val="32"/>
        </w:rPr>
        <w:t>．工程计量与计价</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5D3DC6" w:rsidRDefault="005D3DC6">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本课程讲授工程造价、工程定额、工程量计算、施工图预算、工程量清单计价、施工预算、施工概算、工程结算、竣工结算、计算机在建设工程造价计算中的应用等基本知识。</w:t>
      </w:r>
    </w:p>
    <w:p w:rsidR="005D3DC6" w:rsidRDefault="005D3DC6">
      <w:pPr>
        <w:ind w:firstLineChars="200" w:firstLine="643"/>
        <w:rPr>
          <w:rFonts w:ascii="宋体" w:cs="宋体"/>
          <w:sz w:val="32"/>
          <w:szCs w:val="32"/>
        </w:rPr>
      </w:pPr>
      <w:r>
        <w:rPr>
          <w:rFonts w:ascii="宋体" w:hAnsi="宋体" w:cs="宋体"/>
          <w:b/>
          <w:bCs/>
          <w:sz w:val="32"/>
          <w:szCs w:val="32"/>
        </w:rPr>
        <w:t>8.</w:t>
      </w:r>
      <w:r>
        <w:rPr>
          <w:rFonts w:ascii="宋体" w:hAnsi="宋体" w:cs="宋体" w:hint="eastAsia"/>
          <w:b/>
          <w:bCs/>
          <w:kern w:val="0"/>
          <w:sz w:val="32"/>
          <w:szCs w:val="32"/>
        </w:rPr>
        <w:t>招投标与合同管理</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5D3DC6" w:rsidRDefault="005D3DC6">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本课程涉及到建筑工程招标的程序与招标文件的编制、投标的程序与投标文件的编制、建筑工程开评标、建筑工程承包合同的订立与履行方面的内容。</w:t>
      </w:r>
    </w:p>
    <w:p w:rsidR="005D3DC6" w:rsidRDefault="005D3DC6">
      <w:pPr>
        <w:ind w:firstLineChars="200" w:firstLine="643"/>
        <w:rPr>
          <w:rFonts w:ascii="宋体" w:cs="宋体"/>
          <w:sz w:val="32"/>
          <w:szCs w:val="32"/>
        </w:rPr>
      </w:pPr>
      <w:r>
        <w:rPr>
          <w:rFonts w:ascii="宋体" w:hAnsi="宋体" w:cs="宋体"/>
          <w:b/>
          <w:bCs/>
          <w:sz w:val="32"/>
          <w:szCs w:val="32"/>
        </w:rPr>
        <w:t>9.</w:t>
      </w:r>
      <w:proofErr w:type="gramStart"/>
      <w:r>
        <w:rPr>
          <w:rFonts w:ascii="宋体" w:hAnsi="宋体" w:cs="宋体" w:hint="eastAsia"/>
          <w:b/>
          <w:bCs/>
          <w:color w:val="000000"/>
          <w:kern w:val="0"/>
          <w:sz w:val="32"/>
          <w:szCs w:val="32"/>
        </w:rPr>
        <w:t>钢筋翻样与</w:t>
      </w:r>
      <w:proofErr w:type="gramEnd"/>
      <w:r>
        <w:rPr>
          <w:rFonts w:ascii="宋体" w:hAnsi="宋体" w:cs="宋体" w:hint="eastAsia"/>
          <w:b/>
          <w:bCs/>
          <w:color w:val="000000"/>
          <w:kern w:val="0"/>
          <w:sz w:val="32"/>
          <w:szCs w:val="32"/>
        </w:rPr>
        <w:t>加工</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5D3DC6" w:rsidRDefault="005D3DC6">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是让学生掌握钢筋下料长度的计算、钢筋加工方法、安全技术要求及验收要求，养成严肃认真的工作态度和耐心细致的工作作风，具有团结协作和主动参与意识、质量安全意识，具备一定的操作技能和施工员岗位的相关职业技能。</w:t>
      </w:r>
    </w:p>
    <w:p w:rsidR="005D3DC6" w:rsidRDefault="005D3DC6">
      <w:pPr>
        <w:ind w:firstLineChars="200" w:firstLine="643"/>
        <w:rPr>
          <w:rFonts w:ascii="宋体" w:cs="宋体"/>
          <w:sz w:val="32"/>
          <w:szCs w:val="32"/>
        </w:rPr>
      </w:pPr>
      <w:r>
        <w:rPr>
          <w:rFonts w:ascii="宋体" w:hAnsi="宋体" w:cs="宋体"/>
          <w:b/>
          <w:bCs/>
          <w:sz w:val="32"/>
          <w:szCs w:val="32"/>
        </w:rPr>
        <w:t>10.</w:t>
      </w:r>
      <w:r>
        <w:rPr>
          <w:rFonts w:ascii="宋体" w:hAnsi="宋体" w:cs="宋体" w:hint="eastAsia"/>
          <w:b/>
          <w:bCs/>
          <w:color w:val="000000"/>
          <w:kern w:val="0"/>
          <w:sz w:val="32"/>
          <w:szCs w:val="32"/>
        </w:rPr>
        <w:t>建筑安全管理</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5D3DC6" w:rsidRDefault="005D3DC6">
      <w:pPr>
        <w:ind w:firstLineChars="200" w:firstLine="640"/>
        <w:rPr>
          <w:rFonts w:ascii="宋体" w:cs="宋体"/>
          <w:sz w:val="32"/>
          <w:szCs w:val="32"/>
        </w:rPr>
      </w:pPr>
      <w:r>
        <w:rPr>
          <w:rFonts w:ascii="宋体" w:hAnsi="宋体" w:cs="宋体" w:hint="eastAsia"/>
          <w:color w:val="000000"/>
          <w:kern w:val="0"/>
          <w:sz w:val="32"/>
          <w:szCs w:val="32"/>
        </w:rPr>
        <w:t>本课程是让学生了解安全生产管理的基本知识，熟悉安全生产的法律、法律依据，掌握施工现场安全管理的原则、目标及措施，能够进行施工现场安全管理</w:t>
      </w:r>
      <w:r>
        <w:rPr>
          <w:rFonts w:ascii="宋体" w:hAnsi="宋体" w:cs="宋体" w:hint="eastAsia"/>
          <w:sz w:val="32"/>
          <w:szCs w:val="32"/>
        </w:rPr>
        <w:t>。</w:t>
      </w:r>
    </w:p>
    <w:p w:rsidR="005D3DC6" w:rsidRDefault="005D3DC6">
      <w:pPr>
        <w:ind w:firstLineChars="200" w:firstLine="643"/>
        <w:rPr>
          <w:rFonts w:ascii="宋体" w:cs="宋体"/>
          <w:b/>
          <w:bCs/>
          <w:sz w:val="32"/>
          <w:szCs w:val="32"/>
        </w:rPr>
      </w:pPr>
      <w:r>
        <w:rPr>
          <w:rFonts w:ascii="宋体" w:hAnsi="宋体" w:cs="宋体"/>
          <w:b/>
          <w:bCs/>
          <w:sz w:val="32"/>
          <w:szCs w:val="32"/>
        </w:rPr>
        <w:t>11.</w:t>
      </w:r>
      <w:r>
        <w:rPr>
          <w:rFonts w:ascii="宋体" w:hAnsi="宋体" w:cs="宋体" w:hint="eastAsia"/>
          <w:b/>
          <w:bCs/>
          <w:sz w:val="32"/>
          <w:szCs w:val="32"/>
        </w:rPr>
        <w:t>工程建设监理</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5D3DC6" w:rsidRDefault="005D3DC6">
      <w:pPr>
        <w:widowControl/>
        <w:jc w:val="left"/>
        <w:rPr>
          <w:rFonts w:ascii="宋体" w:cs="宋体"/>
          <w:sz w:val="32"/>
          <w:szCs w:val="32"/>
        </w:rPr>
      </w:pPr>
      <w:r>
        <w:rPr>
          <w:rFonts w:ascii="宋体" w:hAnsi="宋体" w:cs="宋体"/>
          <w:b/>
          <w:bCs/>
          <w:sz w:val="32"/>
          <w:szCs w:val="32"/>
        </w:rPr>
        <w:lastRenderedPageBreak/>
        <w:t xml:space="preserve">    </w:t>
      </w:r>
      <w:r>
        <w:rPr>
          <w:rFonts w:ascii="宋体" w:hAnsi="宋体" w:cs="宋体" w:hint="eastAsia"/>
          <w:sz w:val="32"/>
          <w:szCs w:val="32"/>
        </w:rPr>
        <w:t>本课程</w:t>
      </w:r>
      <w:r>
        <w:rPr>
          <w:rFonts w:ascii="宋体" w:hAnsi="宋体" w:cs="宋体" w:hint="eastAsia"/>
          <w:kern w:val="0"/>
          <w:sz w:val="32"/>
          <w:szCs w:val="32"/>
        </w:rPr>
        <w:t>的主要任务是通过对工程建设监理基本理论与相关法规，工程建设合同管理，工程建设质量、投资、进度控制等内容的学习，是学生掌握建设监理的相关知识</w:t>
      </w:r>
      <w:r>
        <w:rPr>
          <w:rFonts w:ascii="宋体" w:hAnsi="宋体" w:cs="宋体" w:hint="eastAsia"/>
          <w:sz w:val="32"/>
          <w:szCs w:val="32"/>
        </w:rPr>
        <w:t>。</w:t>
      </w:r>
    </w:p>
    <w:p w:rsidR="005D3DC6" w:rsidRDefault="005D3DC6">
      <w:pPr>
        <w:ind w:firstLineChars="200" w:firstLine="643"/>
        <w:rPr>
          <w:rFonts w:ascii="宋体" w:cs="宋体"/>
          <w:sz w:val="32"/>
          <w:szCs w:val="32"/>
        </w:rPr>
      </w:pPr>
      <w:r>
        <w:rPr>
          <w:rFonts w:ascii="宋体" w:hAnsi="宋体" w:cs="宋体"/>
          <w:b/>
          <w:bCs/>
          <w:sz w:val="32"/>
          <w:szCs w:val="32"/>
        </w:rPr>
        <w:t>12.</w:t>
      </w:r>
      <w:r>
        <w:rPr>
          <w:rFonts w:ascii="宋体" w:hAnsi="宋体" w:cs="宋体" w:hint="eastAsia"/>
          <w:b/>
          <w:bCs/>
          <w:sz w:val="32"/>
          <w:szCs w:val="32"/>
        </w:rPr>
        <w:t>质量控制</w:t>
      </w:r>
      <w:r>
        <w:rPr>
          <w:rFonts w:ascii="宋体" w:hAnsi="宋体" w:cs="宋体" w:hint="eastAsia"/>
          <w:sz w:val="32"/>
          <w:szCs w:val="32"/>
        </w:rPr>
        <w:t>（</w:t>
      </w:r>
      <w:r>
        <w:rPr>
          <w:rFonts w:ascii="宋体" w:hAnsi="宋体" w:cs="宋体"/>
          <w:sz w:val="32"/>
          <w:szCs w:val="32"/>
        </w:rPr>
        <w:t>108</w:t>
      </w:r>
      <w:r>
        <w:rPr>
          <w:rFonts w:ascii="宋体" w:hAnsi="宋体" w:cs="宋体" w:hint="eastAsia"/>
          <w:sz w:val="32"/>
          <w:szCs w:val="32"/>
        </w:rPr>
        <w:t>学时）</w:t>
      </w:r>
    </w:p>
    <w:p w:rsidR="005D3DC6" w:rsidRDefault="005D3DC6">
      <w:pPr>
        <w:ind w:firstLineChars="200" w:firstLine="640"/>
        <w:rPr>
          <w:rFonts w:ascii="宋体" w:cs="宋体"/>
          <w:color w:val="5B9BD5"/>
          <w:sz w:val="32"/>
          <w:szCs w:val="32"/>
        </w:rPr>
      </w:pPr>
      <w:r>
        <w:rPr>
          <w:rFonts w:ascii="宋体" w:hAnsi="宋体" w:cs="宋体" w:hint="eastAsia"/>
          <w:sz w:val="32"/>
          <w:szCs w:val="32"/>
        </w:rPr>
        <w:t>通过对本课程的学习使学生熟悉掌握质量管理的理念、方法和工具，能够系统应用所学内容针对实际情况来识别、分析、改善、控制质量问题，具备从事质量管理工作的能力。通过课堂讲授与案例结合的方式，使学生掌握分析、解决质量管理实际问题能力，了解质量管理的相关的知识内容，同时使学生得到一定实践的训练</w:t>
      </w:r>
      <w:r>
        <w:rPr>
          <w:rFonts w:ascii="宋体" w:hAnsi="宋体" w:cs="宋体" w:hint="eastAsia"/>
          <w:kern w:val="0"/>
          <w:sz w:val="32"/>
          <w:szCs w:val="32"/>
        </w:rPr>
        <w:t>。</w:t>
      </w:r>
    </w:p>
    <w:p w:rsidR="005D3DC6" w:rsidRDefault="005D3DC6">
      <w:pPr>
        <w:numPr>
          <w:ilvl w:val="0"/>
          <w:numId w:val="1"/>
        </w:numPr>
        <w:ind w:firstLineChars="200" w:firstLine="723"/>
        <w:rPr>
          <w:rFonts w:ascii="宋体" w:cs="宋体"/>
          <w:b/>
          <w:bCs/>
          <w:color w:val="000000"/>
          <w:sz w:val="36"/>
          <w:szCs w:val="44"/>
        </w:rPr>
      </w:pPr>
      <w:r>
        <w:rPr>
          <w:rFonts w:ascii="宋体" w:hAnsi="宋体" w:cs="宋体" w:hint="eastAsia"/>
          <w:b/>
          <w:bCs/>
          <w:color w:val="000000"/>
          <w:sz w:val="36"/>
          <w:szCs w:val="44"/>
        </w:rPr>
        <w:t>教学进程总体安排</w:t>
      </w:r>
    </w:p>
    <w:p w:rsidR="005D3DC6" w:rsidRDefault="005D3DC6">
      <w:pPr>
        <w:ind w:firstLineChars="200" w:firstLine="643"/>
        <w:rPr>
          <w:rFonts w:ascii="宋体" w:cs="宋体"/>
          <w:b/>
          <w:sz w:val="32"/>
          <w:szCs w:val="32"/>
        </w:rPr>
      </w:pPr>
      <w:r>
        <w:rPr>
          <w:rFonts w:ascii="宋体" w:hAnsi="宋体" w:cs="宋体"/>
          <w:b/>
          <w:sz w:val="32"/>
          <w:szCs w:val="32"/>
        </w:rPr>
        <w:t>1</w:t>
      </w:r>
      <w:r>
        <w:rPr>
          <w:rFonts w:ascii="宋体" w:hAnsi="宋体" w:cs="宋体" w:hint="eastAsia"/>
          <w:b/>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5D3DC6" w:rsidRPr="00CE1C40">
        <w:trPr>
          <w:trHeight w:val="400"/>
        </w:trPr>
        <w:tc>
          <w:tcPr>
            <w:tcW w:w="1267" w:type="dxa"/>
            <w:vMerge w:val="restart"/>
          </w:tcPr>
          <w:p w:rsidR="005D3DC6" w:rsidRPr="00CE1C40" w:rsidRDefault="005D3DC6">
            <w:pPr>
              <w:jc w:val="center"/>
              <w:rPr>
                <w:b/>
                <w:sz w:val="20"/>
                <w:szCs w:val="20"/>
              </w:rPr>
            </w:pPr>
            <w:r w:rsidRPr="00CE1C40">
              <w:rPr>
                <w:rFonts w:hint="eastAsia"/>
                <w:b/>
                <w:sz w:val="20"/>
                <w:szCs w:val="20"/>
              </w:rPr>
              <w:t>课程</w:t>
            </w:r>
          </w:p>
          <w:p w:rsidR="005D3DC6" w:rsidRPr="00CE1C40" w:rsidRDefault="005D3DC6">
            <w:pPr>
              <w:jc w:val="center"/>
              <w:rPr>
                <w:b/>
                <w:sz w:val="20"/>
                <w:szCs w:val="20"/>
              </w:rPr>
            </w:pPr>
            <w:r w:rsidRPr="00CE1C40">
              <w:rPr>
                <w:rFonts w:hint="eastAsia"/>
                <w:b/>
                <w:sz w:val="20"/>
                <w:szCs w:val="20"/>
              </w:rPr>
              <w:t>类别</w:t>
            </w:r>
          </w:p>
        </w:tc>
        <w:tc>
          <w:tcPr>
            <w:tcW w:w="5068" w:type="dxa"/>
            <w:gridSpan w:val="4"/>
            <w:vMerge w:val="restart"/>
          </w:tcPr>
          <w:p w:rsidR="005D3DC6" w:rsidRPr="00CE1C40" w:rsidRDefault="005D3DC6">
            <w:pPr>
              <w:jc w:val="center"/>
              <w:rPr>
                <w:b/>
                <w:sz w:val="20"/>
                <w:szCs w:val="20"/>
              </w:rPr>
            </w:pPr>
            <w:r w:rsidRPr="00CE1C40">
              <w:rPr>
                <w:rFonts w:hint="eastAsia"/>
                <w:b/>
                <w:sz w:val="20"/>
                <w:szCs w:val="20"/>
              </w:rPr>
              <w:t>必修课</w:t>
            </w:r>
          </w:p>
        </w:tc>
        <w:tc>
          <w:tcPr>
            <w:tcW w:w="2535" w:type="dxa"/>
            <w:gridSpan w:val="2"/>
          </w:tcPr>
          <w:p w:rsidR="005D3DC6" w:rsidRPr="00CE1C40" w:rsidRDefault="005D3DC6">
            <w:pPr>
              <w:jc w:val="center"/>
              <w:rPr>
                <w:b/>
                <w:sz w:val="20"/>
                <w:szCs w:val="20"/>
              </w:rPr>
            </w:pPr>
            <w:r w:rsidRPr="00CE1C40">
              <w:rPr>
                <w:rFonts w:hint="eastAsia"/>
                <w:b/>
                <w:sz w:val="20"/>
                <w:szCs w:val="20"/>
              </w:rPr>
              <w:t>选修课</w:t>
            </w:r>
          </w:p>
        </w:tc>
      </w:tr>
      <w:tr w:rsidR="005D3DC6" w:rsidRPr="00CE1C40">
        <w:trPr>
          <w:trHeight w:val="192"/>
        </w:trPr>
        <w:tc>
          <w:tcPr>
            <w:tcW w:w="1267" w:type="dxa"/>
            <w:vMerge/>
          </w:tcPr>
          <w:p w:rsidR="005D3DC6" w:rsidRPr="00CE1C40" w:rsidRDefault="005D3DC6">
            <w:pPr>
              <w:jc w:val="center"/>
              <w:rPr>
                <w:b/>
                <w:sz w:val="20"/>
                <w:szCs w:val="20"/>
              </w:rPr>
            </w:pPr>
          </w:p>
        </w:tc>
        <w:tc>
          <w:tcPr>
            <w:tcW w:w="5068" w:type="dxa"/>
            <w:gridSpan w:val="4"/>
            <w:vMerge/>
          </w:tcPr>
          <w:p w:rsidR="005D3DC6" w:rsidRPr="00CE1C40" w:rsidRDefault="005D3DC6">
            <w:pPr>
              <w:jc w:val="center"/>
              <w:rPr>
                <w:b/>
                <w:sz w:val="20"/>
                <w:szCs w:val="20"/>
              </w:rPr>
            </w:pPr>
          </w:p>
        </w:tc>
        <w:tc>
          <w:tcPr>
            <w:tcW w:w="1267" w:type="dxa"/>
          </w:tcPr>
          <w:p w:rsidR="005D3DC6" w:rsidRPr="00CE1C40" w:rsidRDefault="005D3DC6">
            <w:pPr>
              <w:jc w:val="center"/>
              <w:rPr>
                <w:b/>
                <w:sz w:val="20"/>
                <w:szCs w:val="20"/>
              </w:rPr>
            </w:pPr>
            <w:r w:rsidRPr="00CE1C40">
              <w:rPr>
                <w:rFonts w:hint="eastAsia"/>
                <w:b/>
                <w:sz w:val="20"/>
                <w:szCs w:val="20"/>
              </w:rPr>
              <w:t>限选课</w:t>
            </w:r>
          </w:p>
        </w:tc>
        <w:tc>
          <w:tcPr>
            <w:tcW w:w="1268" w:type="dxa"/>
          </w:tcPr>
          <w:p w:rsidR="005D3DC6" w:rsidRPr="00CE1C40" w:rsidRDefault="005D3DC6">
            <w:pPr>
              <w:jc w:val="center"/>
              <w:rPr>
                <w:b/>
                <w:sz w:val="20"/>
                <w:szCs w:val="20"/>
              </w:rPr>
            </w:pPr>
            <w:r w:rsidRPr="00CE1C40">
              <w:rPr>
                <w:rFonts w:hint="eastAsia"/>
                <w:b/>
                <w:sz w:val="20"/>
                <w:szCs w:val="20"/>
              </w:rPr>
              <w:t>任选课</w:t>
            </w:r>
          </w:p>
        </w:tc>
      </w:tr>
      <w:tr w:rsidR="005D3DC6" w:rsidRPr="00CE1C40">
        <w:trPr>
          <w:trHeight w:val="845"/>
        </w:trPr>
        <w:tc>
          <w:tcPr>
            <w:tcW w:w="1267" w:type="dxa"/>
          </w:tcPr>
          <w:p w:rsidR="005D3DC6" w:rsidRPr="00CE1C40" w:rsidRDefault="005D3DC6">
            <w:pPr>
              <w:jc w:val="center"/>
              <w:rPr>
                <w:b/>
                <w:sz w:val="20"/>
                <w:szCs w:val="20"/>
              </w:rPr>
            </w:pPr>
            <w:r w:rsidRPr="00CE1C40">
              <w:rPr>
                <w:rFonts w:hint="eastAsia"/>
                <w:b/>
                <w:sz w:val="20"/>
                <w:szCs w:val="20"/>
              </w:rPr>
              <w:t>课程</w:t>
            </w:r>
          </w:p>
          <w:p w:rsidR="005D3DC6" w:rsidRPr="00CE1C40" w:rsidRDefault="005D3DC6">
            <w:pPr>
              <w:jc w:val="center"/>
              <w:rPr>
                <w:b/>
                <w:sz w:val="20"/>
                <w:szCs w:val="20"/>
              </w:rPr>
            </w:pPr>
            <w:r w:rsidRPr="00CE1C40">
              <w:rPr>
                <w:rFonts w:hint="eastAsia"/>
                <w:b/>
                <w:sz w:val="20"/>
                <w:szCs w:val="20"/>
              </w:rPr>
              <w:t>类型</w:t>
            </w:r>
          </w:p>
        </w:tc>
        <w:tc>
          <w:tcPr>
            <w:tcW w:w="1267" w:type="dxa"/>
          </w:tcPr>
          <w:p w:rsidR="005D3DC6" w:rsidRPr="00CE1C40" w:rsidRDefault="005D3DC6">
            <w:pPr>
              <w:jc w:val="center"/>
              <w:rPr>
                <w:b/>
                <w:sz w:val="20"/>
                <w:szCs w:val="20"/>
              </w:rPr>
            </w:pPr>
            <w:r w:rsidRPr="00CE1C40">
              <w:rPr>
                <w:rFonts w:hint="eastAsia"/>
                <w:b/>
                <w:sz w:val="20"/>
                <w:szCs w:val="20"/>
              </w:rPr>
              <w:t>公共基础课</w:t>
            </w:r>
          </w:p>
        </w:tc>
        <w:tc>
          <w:tcPr>
            <w:tcW w:w="3801" w:type="dxa"/>
            <w:gridSpan w:val="3"/>
          </w:tcPr>
          <w:p w:rsidR="005D3DC6" w:rsidRPr="00CE1C40" w:rsidRDefault="005D3DC6">
            <w:pPr>
              <w:jc w:val="center"/>
              <w:rPr>
                <w:b/>
                <w:sz w:val="20"/>
                <w:szCs w:val="20"/>
              </w:rPr>
            </w:pPr>
            <w:r w:rsidRPr="00CE1C40">
              <w:rPr>
                <w:rFonts w:hint="eastAsia"/>
                <w:b/>
                <w:sz w:val="20"/>
                <w:szCs w:val="20"/>
              </w:rPr>
              <w:t>专业技能课</w:t>
            </w:r>
          </w:p>
        </w:tc>
        <w:tc>
          <w:tcPr>
            <w:tcW w:w="2535" w:type="dxa"/>
            <w:gridSpan w:val="2"/>
          </w:tcPr>
          <w:p w:rsidR="005D3DC6" w:rsidRPr="00CE1C40" w:rsidRDefault="005D3DC6">
            <w:pPr>
              <w:jc w:val="center"/>
              <w:rPr>
                <w:b/>
                <w:sz w:val="20"/>
                <w:szCs w:val="20"/>
              </w:rPr>
            </w:pPr>
            <w:r w:rsidRPr="00CE1C40">
              <w:rPr>
                <w:rFonts w:hint="eastAsia"/>
                <w:b/>
                <w:sz w:val="20"/>
                <w:szCs w:val="20"/>
              </w:rPr>
              <w:t>拓展课</w:t>
            </w:r>
          </w:p>
        </w:tc>
      </w:tr>
      <w:tr w:rsidR="005D3DC6" w:rsidRPr="00CE1C40">
        <w:trPr>
          <w:trHeight w:val="400"/>
        </w:trPr>
        <w:tc>
          <w:tcPr>
            <w:tcW w:w="1267" w:type="dxa"/>
            <w:vMerge w:val="restart"/>
          </w:tcPr>
          <w:p w:rsidR="005D3DC6" w:rsidRPr="00CE1C40" w:rsidRDefault="005D3DC6">
            <w:pPr>
              <w:jc w:val="center"/>
              <w:rPr>
                <w:b/>
                <w:sz w:val="20"/>
                <w:szCs w:val="20"/>
              </w:rPr>
            </w:pPr>
            <w:r w:rsidRPr="00CE1C40">
              <w:rPr>
                <w:rFonts w:hint="eastAsia"/>
                <w:b/>
                <w:sz w:val="20"/>
                <w:szCs w:val="20"/>
              </w:rPr>
              <w:t>模块</w:t>
            </w:r>
          </w:p>
        </w:tc>
        <w:tc>
          <w:tcPr>
            <w:tcW w:w="2534" w:type="dxa"/>
            <w:gridSpan w:val="2"/>
          </w:tcPr>
          <w:p w:rsidR="005D3DC6" w:rsidRPr="00CE1C40" w:rsidRDefault="005D3DC6">
            <w:pPr>
              <w:jc w:val="center"/>
              <w:rPr>
                <w:b/>
                <w:sz w:val="20"/>
                <w:szCs w:val="20"/>
              </w:rPr>
            </w:pPr>
            <w:r w:rsidRPr="00CE1C40">
              <w:rPr>
                <w:rFonts w:hint="eastAsia"/>
                <w:b/>
                <w:sz w:val="20"/>
                <w:szCs w:val="20"/>
              </w:rPr>
              <w:t>基础模块</w:t>
            </w:r>
          </w:p>
        </w:tc>
        <w:tc>
          <w:tcPr>
            <w:tcW w:w="2534" w:type="dxa"/>
            <w:gridSpan w:val="2"/>
          </w:tcPr>
          <w:p w:rsidR="005D3DC6" w:rsidRPr="00CE1C40" w:rsidRDefault="005D3DC6">
            <w:pPr>
              <w:jc w:val="center"/>
              <w:rPr>
                <w:b/>
                <w:sz w:val="20"/>
                <w:szCs w:val="20"/>
              </w:rPr>
            </w:pPr>
            <w:r w:rsidRPr="00CE1C40">
              <w:rPr>
                <w:rFonts w:hint="eastAsia"/>
                <w:b/>
                <w:sz w:val="20"/>
                <w:szCs w:val="20"/>
              </w:rPr>
              <w:t>专业模块</w:t>
            </w:r>
          </w:p>
        </w:tc>
        <w:tc>
          <w:tcPr>
            <w:tcW w:w="2535" w:type="dxa"/>
            <w:gridSpan w:val="2"/>
          </w:tcPr>
          <w:p w:rsidR="005D3DC6" w:rsidRPr="00CE1C40" w:rsidRDefault="005D3DC6">
            <w:pPr>
              <w:jc w:val="center"/>
              <w:rPr>
                <w:b/>
                <w:sz w:val="20"/>
                <w:szCs w:val="20"/>
              </w:rPr>
            </w:pPr>
            <w:r w:rsidRPr="00CE1C40">
              <w:rPr>
                <w:rFonts w:hint="eastAsia"/>
                <w:b/>
                <w:sz w:val="20"/>
                <w:szCs w:val="20"/>
              </w:rPr>
              <w:t>拓展模块</w:t>
            </w:r>
          </w:p>
        </w:tc>
      </w:tr>
      <w:tr w:rsidR="005D3DC6" w:rsidRPr="00CE1C40">
        <w:trPr>
          <w:trHeight w:val="192"/>
        </w:trPr>
        <w:tc>
          <w:tcPr>
            <w:tcW w:w="1267" w:type="dxa"/>
            <w:vMerge/>
          </w:tcPr>
          <w:p w:rsidR="005D3DC6" w:rsidRPr="00CE1C40" w:rsidRDefault="005D3DC6">
            <w:pPr>
              <w:jc w:val="center"/>
              <w:rPr>
                <w:b/>
                <w:sz w:val="20"/>
                <w:szCs w:val="20"/>
              </w:rPr>
            </w:pPr>
          </w:p>
        </w:tc>
        <w:tc>
          <w:tcPr>
            <w:tcW w:w="1267" w:type="dxa"/>
          </w:tcPr>
          <w:p w:rsidR="005D3DC6" w:rsidRPr="00CE1C40" w:rsidRDefault="005D3DC6">
            <w:pPr>
              <w:jc w:val="center"/>
              <w:rPr>
                <w:b/>
                <w:sz w:val="20"/>
                <w:szCs w:val="20"/>
              </w:rPr>
            </w:pPr>
            <w:r w:rsidRPr="00CE1C40">
              <w:rPr>
                <w:rFonts w:hint="eastAsia"/>
                <w:b/>
                <w:sz w:val="20"/>
                <w:szCs w:val="20"/>
              </w:rPr>
              <w:t>公共基础课</w:t>
            </w:r>
          </w:p>
        </w:tc>
        <w:tc>
          <w:tcPr>
            <w:tcW w:w="1267" w:type="dxa"/>
          </w:tcPr>
          <w:p w:rsidR="005D3DC6" w:rsidRPr="00CE1C40" w:rsidRDefault="005D3DC6">
            <w:pPr>
              <w:jc w:val="center"/>
              <w:rPr>
                <w:b/>
                <w:sz w:val="20"/>
                <w:szCs w:val="20"/>
              </w:rPr>
            </w:pPr>
            <w:r w:rsidRPr="00CE1C40">
              <w:rPr>
                <w:rFonts w:hint="eastAsia"/>
                <w:b/>
                <w:sz w:val="20"/>
                <w:szCs w:val="20"/>
              </w:rPr>
              <w:t>专业核心课</w:t>
            </w:r>
          </w:p>
        </w:tc>
        <w:tc>
          <w:tcPr>
            <w:tcW w:w="1267" w:type="dxa"/>
          </w:tcPr>
          <w:p w:rsidR="005D3DC6" w:rsidRPr="00CE1C40" w:rsidRDefault="005D3DC6">
            <w:pPr>
              <w:jc w:val="center"/>
              <w:rPr>
                <w:b/>
                <w:sz w:val="20"/>
                <w:szCs w:val="20"/>
              </w:rPr>
            </w:pPr>
            <w:r w:rsidRPr="00CE1C40">
              <w:rPr>
                <w:rFonts w:hint="eastAsia"/>
                <w:b/>
                <w:sz w:val="20"/>
                <w:szCs w:val="20"/>
              </w:rPr>
              <w:t>专业技能课</w:t>
            </w:r>
          </w:p>
        </w:tc>
        <w:tc>
          <w:tcPr>
            <w:tcW w:w="1267" w:type="dxa"/>
          </w:tcPr>
          <w:p w:rsidR="005D3DC6" w:rsidRPr="00CE1C40" w:rsidRDefault="005D3DC6">
            <w:pPr>
              <w:jc w:val="center"/>
              <w:rPr>
                <w:b/>
                <w:sz w:val="20"/>
                <w:szCs w:val="20"/>
              </w:rPr>
            </w:pPr>
            <w:r w:rsidRPr="00CE1C40">
              <w:rPr>
                <w:rFonts w:hint="eastAsia"/>
                <w:b/>
                <w:sz w:val="20"/>
                <w:szCs w:val="20"/>
              </w:rPr>
              <w:t>实践课</w:t>
            </w:r>
          </w:p>
        </w:tc>
        <w:tc>
          <w:tcPr>
            <w:tcW w:w="1267" w:type="dxa"/>
          </w:tcPr>
          <w:p w:rsidR="005D3DC6" w:rsidRPr="00CE1C40" w:rsidRDefault="005D3DC6">
            <w:pPr>
              <w:jc w:val="center"/>
              <w:rPr>
                <w:b/>
                <w:sz w:val="20"/>
                <w:szCs w:val="20"/>
              </w:rPr>
            </w:pPr>
            <w:r w:rsidRPr="00CE1C40">
              <w:rPr>
                <w:rFonts w:hint="eastAsia"/>
                <w:b/>
                <w:sz w:val="20"/>
                <w:szCs w:val="20"/>
              </w:rPr>
              <w:t>专业课</w:t>
            </w:r>
          </w:p>
        </w:tc>
        <w:tc>
          <w:tcPr>
            <w:tcW w:w="1268" w:type="dxa"/>
          </w:tcPr>
          <w:p w:rsidR="005D3DC6" w:rsidRPr="00CE1C40" w:rsidRDefault="005D3DC6">
            <w:pPr>
              <w:jc w:val="center"/>
              <w:rPr>
                <w:b/>
                <w:sz w:val="20"/>
                <w:szCs w:val="20"/>
              </w:rPr>
            </w:pPr>
            <w:r w:rsidRPr="00CE1C40">
              <w:rPr>
                <w:rFonts w:hint="eastAsia"/>
                <w:b/>
                <w:sz w:val="20"/>
                <w:szCs w:val="20"/>
              </w:rPr>
              <w:t>人文课</w:t>
            </w:r>
          </w:p>
        </w:tc>
      </w:tr>
      <w:tr w:rsidR="005D3DC6" w:rsidRPr="00CE1C40">
        <w:trPr>
          <w:trHeight w:val="400"/>
        </w:trPr>
        <w:tc>
          <w:tcPr>
            <w:tcW w:w="1267" w:type="dxa"/>
          </w:tcPr>
          <w:p w:rsidR="005D3DC6" w:rsidRPr="00CE1C40" w:rsidRDefault="005D3DC6">
            <w:pPr>
              <w:jc w:val="center"/>
              <w:rPr>
                <w:b/>
                <w:sz w:val="20"/>
                <w:szCs w:val="20"/>
              </w:rPr>
            </w:pPr>
            <w:r w:rsidRPr="00CE1C40">
              <w:rPr>
                <w:rFonts w:hint="eastAsia"/>
                <w:b/>
                <w:sz w:val="20"/>
                <w:szCs w:val="20"/>
              </w:rPr>
              <w:t>学时</w:t>
            </w:r>
          </w:p>
        </w:tc>
        <w:tc>
          <w:tcPr>
            <w:tcW w:w="1267" w:type="dxa"/>
          </w:tcPr>
          <w:p w:rsidR="005D3DC6" w:rsidRPr="00CE1C40" w:rsidRDefault="005D3DC6">
            <w:pPr>
              <w:jc w:val="center"/>
              <w:rPr>
                <w:b/>
                <w:sz w:val="20"/>
                <w:szCs w:val="20"/>
              </w:rPr>
            </w:pPr>
            <w:r w:rsidRPr="00CE1C40">
              <w:rPr>
                <w:b/>
                <w:sz w:val="20"/>
                <w:szCs w:val="20"/>
              </w:rPr>
              <w:t>972</w:t>
            </w:r>
          </w:p>
        </w:tc>
        <w:tc>
          <w:tcPr>
            <w:tcW w:w="1267" w:type="dxa"/>
          </w:tcPr>
          <w:p w:rsidR="005D3DC6" w:rsidRPr="00CE1C40" w:rsidRDefault="005D3DC6">
            <w:pPr>
              <w:ind w:firstLineChars="200" w:firstLine="402"/>
              <w:rPr>
                <w:b/>
                <w:sz w:val="20"/>
                <w:szCs w:val="20"/>
              </w:rPr>
            </w:pPr>
            <w:r w:rsidRPr="00CE1C40">
              <w:rPr>
                <w:b/>
                <w:sz w:val="20"/>
                <w:szCs w:val="20"/>
              </w:rPr>
              <w:t>648</w:t>
            </w:r>
          </w:p>
        </w:tc>
        <w:tc>
          <w:tcPr>
            <w:tcW w:w="1267" w:type="dxa"/>
          </w:tcPr>
          <w:p w:rsidR="005D3DC6" w:rsidRPr="00CE1C40" w:rsidRDefault="005D3DC6">
            <w:pPr>
              <w:jc w:val="center"/>
              <w:rPr>
                <w:b/>
                <w:sz w:val="20"/>
                <w:szCs w:val="20"/>
              </w:rPr>
            </w:pPr>
            <w:r w:rsidRPr="00CE1C40">
              <w:rPr>
                <w:b/>
                <w:sz w:val="20"/>
                <w:szCs w:val="20"/>
              </w:rPr>
              <w:t>684</w:t>
            </w:r>
          </w:p>
        </w:tc>
        <w:tc>
          <w:tcPr>
            <w:tcW w:w="1267" w:type="dxa"/>
          </w:tcPr>
          <w:p w:rsidR="005D3DC6" w:rsidRPr="00CE1C40" w:rsidRDefault="005D3DC6">
            <w:pPr>
              <w:jc w:val="center"/>
              <w:rPr>
                <w:b/>
                <w:sz w:val="20"/>
                <w:szCs w:val="20"/>
              </w:rPr>
            </w:pPr>
            <w:r w:rsidRPr="00CE1C40">
              <w:rPr>
                <w:b/>
                <w:sz w:val="20"/>
                <w:szCs w:val="20"/>
              </w:rPr>
              <w:t>630</w:t>
            </w:r>
          </w:p>
        </w:tc>
        <w:tc>
          <w:tcPr>
            <w:tcW w:w="2535" w:type="dxa"/>
            <w:gridSpan w:val="2"/>
          </w:tcPr>
          <w:p w:rsidR="005D3DC6" w:rsidRPr="00CE1C40" w:rsidRDefault="005D3DC6">
            <w:pPr>
              <w:jc w:val="center"/>
              <w:rPr>
                <w:b/>
                <w:sz w:val="20"/>
                <w:szCs w:val="20"/>
              </w:rPr>
            </w:pPr>
            <w:r w:rsidRPr="00CE1C40">
              <w:rPr>
                <w:b/>
                <w:sz w:val="20"/>
                <w:szCs w:val="20"/>
              </w:rPr>
              <w:t>216</w:t>
            </w:r>
          </w:p>
        </w:tc>
      </w:tr>
      <w:tr w:rsidR="005D3DC6" w:rsidRPr="00CE1C40">
        <w:trPr>
          <w:trHeight w:val="420"/>
        </w:trPr>
        <w:tc>
          <w:tcPr>
            <w:tcW w:w="1267" w:type="dxa"/>
          </w:tcPr>
          <w:p w:rsidR="005D3DC6" w:rsidRPr="00CE1C40" w:rsidRDefault="005D3DC6">
            <w:pPr>
              <w:jc w:val="center"/>
              <w:rPr>
                <w:b/>
                <w:sz w:val="20"/>
                <w:szCs w:val="20"/>
              </w:rPr>
            </w:pPr>
            <w:r w:rsidRPr="00CE1C40">
              <w:rPr>
                <w:rFonts w:hint="eastAsia"/>
                <w:b/>
                <w:sz w:val="20"/>
                <w:szCs w:val="20"/>
              </w:rPr>
              <w:t>比例</w:t>
            </w:r>
          </w:p>
        </w:tc>
        <w:tc>
          <w:tcPr>
            <w:tcW w:w="1267" w:type="dxa"/>
          </w:tcPr>
          <w:p w:rsidR="005D3DC6" w:rsidRPr="00CE1C40" w:rsidRDefault="005D3DC6">
            <w:pPr>
              <w:jc w:val="center"/>
              <w:rPr>
                <w:b/>
                <w:sz w:val="20"/>
                <w:szCs w:val="20"/>
              </w:rPr>
            </w:pPr>
            <w:r w:rsidRPr="00CE1C40">
              <w:rPr>
                <w:b/>
                <w:sz w:val="20"/>
                <w:szCs w:val="20"/>
              </w:rPr>
              <w:t>30.8%</w:t>
            </w:r>
          </w:p>
        </w:tc>
        <w:tc>
          <w:tcPr>
            <w:tcW w:w="1267" w:type="dxa"/>
          </w:tcPr>
          <w:p w:rsidR="005D3DC6" w:rsidRPr="00CE1C40" w:rsidRDefault="005D3DC6">
            <w:pPr>
              <w:jc w:val="center"/>
              <w:rPr>
                <w:b/>
                <w:sz w:val="20"/>
                <w:szCs w:val="20"/>
              </w:rPr>
            </w:pPr>
            <w:r w:rsidRPr="00CE1C40">
              <w:rPr>
                <w:b/>
                <w:sz w:val="20"/>
                <w:szCs w:val="20"/>
              </w:rPr>
              <w:t>20.6%</w:t>
            </w:r>
          </w:p>
        </w:tc>
        <w:tc>
          <w:tcPr>
            <w:tcW w:w="1267" w:type="dxa"/>
          </w:tcPr>
          <w:p w:rsidR="005D3DC6" w:rsidRPr="00CE1C40" w:rsidRDefault="005D3DC6">
            <w:pPr>
              <w:jc w:val="center"/>
              <w:rPr>
                <w:b/>
                <w:sz w:val="20"/>
                <w:szCs w:val="20"/>
              </w:rPr>
            </w:pPr>
            <w:r w:rsidRPr="00CE1C40">
              <w:rPr>
                <w:b/>
                <w:sz w:val="20"/>
                <w:szCs w:val="20"/>
              </w:rPr>
              <w:t>21.7%</w:t>
            </w:r>
          </w:p>
        </w:tc>
        <w:tc>
          <w:tcPr>
            <w:tcW w:w="1267" w:type="dxa"/>
          </w:tcPr>
          <w:p w:rsidR="005D3DC6" w:rsidRPr="00CE1C40" w:rsidRDefault="005D3DC6">
            <w:pPr>
              <w:jc w:val="center"/>
              <w:rPr>
                <w:b/>
                <w:sz w:val="20"/>
                <w:szCs w:val="20"/>
              </w:rPr>
            </w:pPr>
            <w:r w:rsidRPr="00CE1C40">
              <w:rPr>
                <w:b/>
                <w:sz w:val="20"/>
                <w:szCs w:val="20"/>
              </w:rPr>
              <w:t>20%</w:t>
            </w:r>
          </w:p>
        </w:tc>
        <w:tc>
          <w:tcPr>
            <w:tcW w:w="2535" w:type="dxa"/>
            <w:gridSpan w:val="2"/>
          </w:tcPr>
          <w:p w:rsidR="005D3DC6" w:rsidRPr="00CE1C40" w:rsidRDefault="005D3DC6">
            <w:pPr>
              <w:jc w:val="center"/>
              <w:rPr>
                <w:b/>
                <w:sz w:val="20"/>
                <w:szCs w:val="20"/>
              </w:rPr>
            </w:pPr>
            <w:r w:rsidRPr="00CE1C40">
              <w:rPr>
                <w:b/>
                <w:sz w:val="20"/>
                <w:szCs w:val="20"/>
              </w:rPr>
              <w:t>6.8%</w:t>
            </w:r>
          </w:p>
        </w:tc>
      </w:tr>
    </w:tbl>
    <w:p w:rsidR="005D3DC6" w:rsidRDefault="005D3DC6">
      <w:pPr>
        <w:ind w:firstLineChars="200" w:firstLine="640"/>
        <w:rPr>
          <w:sz w:val="20"/>
          <w:szCs w:val="20"/>
        </w:rPr>
      </w:pPr>
      <w:r>
        <w:rPr>
          <w:rFonts w:ascii="宋体" w:hAnsi="宋体" w:cs="宋体" w:hint="eastAsia"/>
          <w:sz w:val="32"/>
          <w:szCs w:val="32"/>
        </w:rPr>
        <w:t>说明：本专业学时总数为</w:t>
      </w:r>
      <w:r>
        <w:rPr>
          <w:rFonts w:ascii="宋体" w:hAnsi="宋体" w:cs="宋体"/>
          <w:sz w:val="32"/>
          <w:szCs w:val="32"/>
        </w:rPr>
        <w:t>3708</w:t>
      </w:r>
      <w:r>
        <w:rPr>
          <w:rFonts w:ascii="宋体" w:hAnsi="宋体" w:cs="宋体" w:hint="eastAsia"/>
          <w:sz w:val="32"/>
          <w:szCs w:val="32"/>
        </w:rPr>
        <w:t>学时，总学分为</w:t>
      </w:r>
      <w:r>
        <w:rPr>
          <w:rFonts w:ascii="宋体" w:hAnsi="宋体" w:cs="宋体"/>
          <w:sz w:val="32"/>
          <w:szCs w:val="32"/>
        </w:rPr>
        <w:t>200</w:t>
      </w:r>
      <w:r>
        <w:rPr>
          <w:rFonts w:ascii="宋体" w:hAnsi="宋体" w:cs="宋体" w:hint="eastAsia"/>
          <w:sz w:val="32"/>
          <w:szCs w:val="32"/>
        </w:rPr>
        <w:t>分，在课堂内组织学习的部分任选课学时及学分已计入其中，其余任选课安排在第二课堂进行的学时及学分（</w:t>
      </w:r>
      <w:r>
        <w:rPr>
          <w:rFonts w:ascii="宋体" w:hAnsi="宋体" w:cs="宋体"/>
          <w:sz w:val="32"/>
          <w:szCs w:val="32"/>
        </w:rPr>
        <w:t>6-10</w:t>
      </w:r>
      <w:r>
        <w:rPr>
          <w:rFonts w:ascii="宋体" w:hAnsi="宋体" w:cs="宋体" w:hint="eastAsia"/>
          <w:sz w:val="32"/>
          <w:szCs w:val="32"/>
        </w:rPr>
        <w:t>学分）未计入。</w:t>
      </w:r>
    </w:p>
    <w:p w:rsidR="005D3DC6" w:rsidRDefault="005D3DC6">
      <w:pPr>
        <w:ind w:firstLineChars="200" w:firstLine="643"/>
        <w:rPr>
          <w:rFonts w:ascii="宋体" w:cs="宋体"/>
          <w:b/>
          <w:sz w:val="32"/>
          <w:szCs w:val="32"/>
        </w:rPr>
      </w:pPr>
      <w:r>
        <w:rPr>
          <w:rFonts w:ascii="宋体" w:hAnsi="宋体" w:cs="宋体"/>
          <w:b/>
          <w:sz w:val="32"/>
          <w:szCs w:val="32"/>
        </w:rPr>
        <w:t>2</w:t>
      </w:r>
      <w:r>
        <w:rPr>
          <w:rFonts w:ascii="宋体" w:hAnsi="宋体" w:cs="宋体" w:hint="eastAsia"/>
          <w:b/>
          <w:sz w:val="32"/>
          <w:szCs w:val="32"/>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5D3DC6" w:rsidRPr="00CE1C40">
        <w:tc>
          <w:tcPr>
            <w:tcW w:w="1308" w:type="dxa"/>
            <w:vMerge w:val="restart"/>
          </w:tcPr>
          <w:p w:rsidR="005D3DC6" w:rsidRPr="00CE1C40" w:rsidRDefault="005D3DC6">
            <w:pPr>
              <w:rPr>
                <w:b/>
                <w:sz w:val="20"/>
                <w:szCs w:val="20"/>
              </w:rPr>
            </w:pPr>
            <w:r w:rsidRPr="00CE1C40">
              <w:rPr>
                <w:rFonts w:hint="eastAsia"/>
                <w:b/>
                <w:sz w:val="20"/>
                <w:szCs w:val="20"/>
              </w:rPr>
              <w:lastRenderedPageBreak/>
              <w:t>项目</w:t>
            </w:r>
          </w:p>
        </w:tc>
        <w:tc>
          <w:tcPr>
            <w:tcW w:w="2031" w:type="dxa"/>
            <w:gridSpan w:val="2"/>
          </w:tcPr>
          <w:p w:rsidR="005D3DC6" w:rsidRPr="00CE1C40" w:rsidRDefault="005D3DC6">
            <w:pPr>
              <w:rPr>
                <w:b/>
                <w:sz w:val="20"/>
                <w:szCs w:val="20"/>
              </w:rPr>
            </w:pPr>
            <w:r w:rsidRPr="00CE1C40">
              <w:rPr>
                <w:rFonts w:hint="eastAsia"/>
                <w:b/>
                <w:sz w:val="20"/>
                <w:szCs w:val="20"/>
              </w:rPr>
              <w:t>第一学年</w:t>
            </w:r>
          </w:p>
        </w:tc>
        <w:tc>
          <w:tcPr>
            <w:tcW w:w="2032" w:type="dxa"/>
            <w:gridSpan w:val="2"/>
          </w:tcPr>
          <w:p w:rsidR="005D3DC6" w:rsidRPr="00CE1C40" w:rsidRDefault="005D3DC6">
            <w:pPr>
              <w:rPr>
                <w:b/>
                <w:sz w:val="20"/>
                <w:szCs w:val="20"/>
              </w:rPr>
            </w:pPr>
            <w:r w:rsidRPr="00CE1C40">
              <w:rPr>
                <w:rFonts w:hint="eastAsia"/>
                <w:b/>
                <w:sz w:val="20"/>
                <w:szCs w:val="20"/>
              </w:rPr>
              <w:t>第二学年</w:t>
            </w:r>
          </w:p>
        </w:tc>
        <w:tc>
          <w:tcPr>
            <w:tcW w:w="2032" w:type="dxa"/>
            <w:gridSpan w:val="2"/>
          </w:tcPr>
          <w:p w:rsidR="005D3DC6" w:rsidRPr="00CE1C40" w:rsidRDefault="005D3DC6">
            <w:pPr>
              <w:rPr>
                <w:b/>
                <w:sz w:val="20"/>
                <w:szCs w:val="20"/>
              </w:rPr>
            </w:pPr>
            <w:r w:rsidRPr="00CE1C40">
              <w:rPr>
                <w:rFonts w:hint="eastAsia"/>
                <w:b/>
                <w:sz w:val="20"/>
                <w:szCs w:val="20"/>
              </w:rPr>
              <w:t>第三学年</w:t>
            </w:r>
          </w:p>
        </w:tc>
        <w:tc>
          <w:tcPr>
            <w:tcW w:w="759" w:type="dxa"/>
            <w:vMerge w:val="restart"/>
          </w:tcPr>
          <w:p w:rsidR="005D3DC6" w:rsidRPr="00CE1C40" w:rsidRDefault="005D3DC6">
            <w:pPr>
              <w:rPr>
                <w:b/>
                <w:sz w:val="20"/>
                <w:szCs w:val="20"/>
              </w:rPr>
            </w:pPr>
            <w:r w:rsidRPr="00CE1C40">
              <w:rPr>
                <w:rFonts w:hint="eastAsia"/>
                <w:b/>
                <w:sz w:val="20"/>
                <w:szCs w:val="20"/>
              </w:rPr>
              <w:t>总计</w:t>
            </w:r>
          </w:p>
        </w:tc>
      </w:tr>
      <w:tr w:rsidR="005D3DC6" w:rsidRPr="00CE1C40">
        <w:tc>
          <w:tcPr>
            <w:tcW w:w="1308" w:type="dxa"/>
            <w:vMerge/>
          </w:tcPr>
          <w:p w:rsidR="005D3DC6" w:rsidRPr="00CE1C40" w:rsidRDefault="005D3DC6">
            <w:pPr>
              <w:rPr>
                <w:b/>
                <w:sz w:val="20"/>
                <w:szCs w:val="20"/>
              </w:rPr>
            </w:pPr>
          </w:p>
        </w:tc>
        <w:tc>
          <w:tcPr>
            <w:tcW w:w="1015" w:type="dxa"/>
          </w:tcPr>
          <w:p w:rsidR="005D3DC6" w:rsidRPr="00CE1C40" w:rsidRDefault="005D3DC6">
            <w:pPr>
              <w:rPr>
                <w:b/>
                <w:sz w:val="20"/>
                <w:szCs w:val="20"/>
              </w:rPr>
            </w:pPr>
            <w:r w:rsidRPr="00CE1C40">
              <w:rPr>
                <w:rFonts w:hint="eastAsia"/>
                <w:b/>
                <w:sz w:val="20"/>
                <w:szCs w:val="20"/>
              </w:rPr>
              <w:t>第</w:t>
            </w:r>
            <w:r w:rsidRPr="00CE1C40">
              <w:rPr>
                <w:b/>
                <w:sz w:val="20"/>
                <w:szCs w:val="20"/>
              </w:rPr>
              <w:t>1</w:t>
            </w:r>
            <w:r w:rsidRPr="00CE1C40">
              <w:rPr>
                <w:rFonts w:hint="eastAsia"/>
                <w:b/>
                <w:sz w:val="20"/>
                <w:szCs w:val="20"/>
              </w:rPr>
              <w:t>学期</w:t>
            </w:r>
          </w:p>
        </w:tc>
        <w:tc>
          <w:tcPr>
            <w:tcW w:w="1016" w:type="dxa"/>
          </w:tcPr>
          <w:p w:rsidR="005D3DC6" w:rsidRPr="00CE1C40" w:rsidRDefault="005D3DC6">
            <w:pPr>
              <w:rPr>
                <w:b/>
                <w:sz w:val="20"/>
                <w:szCs w:val="20"/>
              </w:rPr>
            </w:pPr>
            <w:r w:rsidRPr="00CE1C40">
              <w:rPr>
                <w:rFonts w:hint="eastAsia"/>
                <w:b/>
                <w:sz w:val="20"/>
                <w:szCs w:val="20"/>
              </w:rPr>
              <w:t>第</w:t>
            </w:r>
            <w:r w:rsidRPr="00CE1C40">
              <w:rPr>
                <w:b/>
                <w:sz w:val="20"/>
                <w:szCs w:val="20"/>
              </w:rPr>
              <w:t>2</w:t>
            </w:r>
            <w:r w:rsidRPr="00CE1C40">
              <w:rPr>
                <w:rFonts w:hint="eastAsia"/>
                <w:b/>
                <w:sz w:val="20"/>
                <w:szCs w:val="20"/>
              </w:rPr>
              <w:t>学期</w:t>
            </w:r>
          </w:p>
        </w:tc>
        <w:tc>
          <w:tcPr>
            <w:tcW w:w="1016" w:type="dxa"/>
          </w:tcPr>
          <w:p w:rsidR="005D3DC6" w:rsidRPr="00CE1C40" w:rsidRDefault="005D3DC6">
            <w:pPr>
              <w:rPr>
                <w:b/>
                <w:sz w:val="20"/>
                <w:szCs w:val="20"/>
              </w:rPr>
            </w:pPr>
            <w:r w:rsidRPr="00CE1C40">
              <w:rPr>
                <w:rFonts w:hint="eastAsia"/>
                <w:b/>
                <w:sz w:val="20"/>
                <w:szCs w:val="20"/>
              </w:rPr>
              <w:t>第</w:t>
            </w:r>
            <w:r w:rsidRPr="00CE1C40">
              <w:rPr>
                <w:b/>
                <w:sz w:val="20"/>
                <w:szCs w:val="20"/>
              </w:rPr>
              <w:t>3</w:t>
            </w:r>
            <w:r w:rsidRPr="00CE1C40">
              <w:rPr>
                <w:rFonts w:hint="eastAsia"/>
                <w:b/>
                <w:sz w:val="20"/>
                <w:szCs w:val="20"/>
              </w:rPr>
              <w:t>学期</w:t>
            </w:r>
          </w:p>
        </w:tc>
        <w:tc>
          <w:tcPr>
            <w:tcW w:w="1016" w:type="dxa"/>
          </w:tcPr>
          <w:p w:rsidR="005D3DC6" w:rsidRPr="00CE1C40" w:rsidRDefault="005D3DC6">
            <w:pPr>
              <w:rPr>
                <w:b/>
                <w:sz w:val="20"/>
                <w:szCs w:val="20"/>
              </w:rPr>
            </w:pPr>
            <w:r w:rsidRPr="00CE1C40">
              <w:rPr>
                <w:rFonts w:hint="eastAsia"/>
                <w:b/>
                <w:sz w:val="20"/>
                <w:szCs w:val="20"/>
              </w:rPr>
              <w:t>第</w:t>
            </w:r>
            <w:r w:rsidRPr="00CE1C40">
              <w:rPr>
                <w:b/>
                <w:sz w:val="20"/>
                <w:szCs w:val="20"/>
              </w:rPr>
              <w:t>4</w:t>
            </w:r>
            <w:r w:rsidRPr="00CE1C40">
              <w:rPr>
                <w:rFonts w:hint="eastAsia"/>
                <w:b/>
                <w:sz w:val="20"/>
                <w:szCs w:val="20"/>
              </w:rPr>
              <w:t>学期</w:t>
            </w:r>
          </w:p>
        </w:tc>
        <w:tc>
          <w:tcPr>
            <w:tcW w:w="1016" w:type="dxa"/>
          </w:tcPr>
          <w:p w:rsidR="005D3DC6" w:rsidRPr="00CE1C40" w:rsidRDefault="005D3DC6">
            <w:pPr>
              <w:rPr>
                <w:b/>
                <w:sz w:val="20"/>
                <w:szCs w:val="20"/>
              </w:rPr>
            </w:pPr>
            <w:r w:rsidRPr="00CE1C40">
              <w:rPr>
                <w:rFonts w:hint="eastAsia"/>
                <w:b/>
                <w:sz w:val="20"/>
                <w:szCs w:val="20"/>
              </w:rPr>
              <w:t>第</w:t>
            </w:r>
            <w:r w:rsidRPr="00CE1C40">
              <w:rPr>
                <w:b/>
                <w:sz w:val="20"/>
                <w:szCs w:val="20"/>
              </w:rPr>
              <w:t>5</w:t>
            </w:r>
            <w:r w:rsidRPr="00CE1C40">
              <w:rPr>
                <w:rFonts w:hint="eastAsia"/>
                <w:b/>
                <w:sz w:val="20"/>
                <w:szCs w:val="20"/>
              </w:rPr>
              <w:t>学期</w:t>
            </w:r>
          </w:p>
        </w:tc>
        <w:tc>
          <w:tcPr>
            <w:tcW w:w="1016" w:type="dxa"/>
          </w:tcPr>
          <w:p w:rsidR="005D3DC6" w:rsidRPr="00CE1C40" w:rsidRDefault="005D3DC6">
            <w:pPr>
              <w:rPr>
                <w:b/>
                <w:sz w:val="20"/>
                <w:szCs w:val="20"/>
              </w:rPr>
            </w:pPr>
            <w:r w:rsidRPr="00CE1C40">
              <w:rPr>
                <w:rFonts w:hint="eastAsia"/>
                <w:b/>
                <w:sz w:val="20"/>
                <w:szCs w:val="20"/>
              </w:rPr>
              <w:t>第</w:t>
            </w:r>
            <w:r w:rsidRPr="00CE1C40">
              <w:rPr>
                <w:b/>
                <w:sz w:val="20"/>
                <w:szCs w:val="20"/>
              </w:rPr>
              <w:t>6</w:t>
            </w:r>
            <w:r w:rsidRPr="00CE1C40">
              <w:rPr>
                <w:rFonts w:hint="eastAsia"/>
                <w:b/>
                <w:sz w:val="20"/>
                <w:szCs w:val="20"/>
              </w:rPr>
              <w:t>学期</w:t>
            </w:r>
          </w:p>
        </w:tc>
        <w:tc>
          <w:tcPr>
            <w:tcW w:w="759" w:type="dxa"/>
            <w:vMerge/>
          </w:tcPr>
          <w:p w:rsidR="005D3DC6" w:rsidRPr="00CE1C40" w:rsidRDefault="005D3DC6">
            <w:pPr>
              <w:rPr>
                <w:b/>
                <w:sz w:val="20"/>
                <w:szCs w:val="20"/>
              </w:rPr>
            </w:pPr>
          </w:p>
        </w:tc>
      </w:tr>
      <w:tr w:rsidR="005D3DC6" w:rsidRPr="00CE1C40">
        <w:tc>
          <w:tcPr>
            <w:tcW w:w="1308" w:type="dxa"/>
          </w:tcPr>
          <w:p w:rsidR="005D3DC6" w:rsidRPr="00CE1C40" w:rsidRDefault="005D3DC6">
            <w:pPr>
              <w:rPr>
                <w:b/>
                <w:sz w:val="20"/>
                <w:szCs w:val="20"/>
              </w:rPr>
            </w:pPr>
            <w:r w:rsidRPr="00CE1C40">
              <w:rPr>
                <w:rFonts w:hint="eastAsia"/>
                <w:b/>
                <w:sz w:val="20"/>
                <w:szCs w:val="20"/>
              </w:rPr>
              <w:t>理论教学</w:t>
            </w:r>
          </w:p>
        </w:tc>
        <w:tc>
          <w:tcPr>
            <w:tcW w:w="1015" w:type="dxa"/>
          </w:tcPr>
          <w:p w:rsidR="005D3DC6" w:rsidRPr="00CE1C40" w:rsidRDefault="005D3DC6">
            <w:pPr>
              <w:rPr>
                <w:b/>
                <w:sz w:val="20"/>
                <w:szCs w:val="20"/>
              </w:rPr>
            </w:pPr>
            <w:r w:rsidRPr="00CE1C40">
              <w:rPr>
                <w:b/>
                <w:sz w:val="20"/>
                <w:szCs w:val="20"/>
              </w:rPr>
              <w:t>16</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16</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16</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16</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16</w:t>
            </w:r>
            <w:r w:rsidRPr="00CE1C40">
              <w:rPr>
                <w:rFonts w:hint="eastAsia"/>
                <w:b/>
                <w:sz w:val="20"/>
                <w:szCs w:val="20"/>
              </w:rPr>
              <w:t>周</w:t>
            </w:r>
          </w:p>
        </w:tc>
        <w:tc>
          <w:tcPr>
            <w:tcW w:w="1016" w:type="dxa"/>
          </w:tcPr>
          <w:p w:rsidR="005D3DC6" w:rsidRPr="00CE1C40" w:rsidRDefault="005D3DC6">
            <w:pPr>
              <w:rPr>
                <w:b/>
                <w:sz w:val="20"/>
                <w:szCs w:val="20"/>
              </w:rPr>
            </w:pPr>
          </w:p>
        </w:tc>
        <w:tc>
          <w:tcPr>
            <w:tcW w:w="759" w:type="dxa"/>
          </w:tcPr>
          <w:p w:rsidR="005D3DC6" w:rsidRPr="00CE1C40" w:rsidRDefault="005D3DC6">
            <w:pPr>
              <w:jc w:val="center"/>
              <w:rPr>
                <w:b/>
                <w:sz w:val="20"/>
                <w:szCs w:val="20"/>
              </w:rPr>
            </w:pPr>
            <w:r w:rsidRPr="00CE1C40">
              <w:rPr>
                <w:b/>
                <w:sz w:val="20"/>
                <w:szCs w:val="20"/>
              </w:rPr>
              <w:t>80</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复习考试</w:t>
            </w:r>
          </w:p>
        </w:tc>
        <w:tc>
          <w:tcPr>
            <w:tcW w:w="1015"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p>
        </w:tc>
        <w:tc>
          <w:tcPr>
            <w:tcW w:w="759" w:type="dxa"/>
          </w:tcPr>
          <w:p w:rsidR="005D3DC6" w:rsidRPr="00CE1C40" w:rsidRDefault="005D3DC6">
            <w:pPr>
              <w:jc w:val="center"/>
              <w:rPr>
                <w:b/>
                <w:sz w:val="20"/>
                <w:szCs w:val="20"/>
              </w:rPr>
            </w:pPr>
            <w:r w:rsidRPr="00CE1C40">
              <w:rPr>
                <w:b/>
                <w:sz w:val="20"/>
                <w:szCs w:val="20"/>
              </w:rPr>
              <w:t>5</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入学军训</w:t>
            </w:r>
          </w:p>
        </w:tc>
        <w:tc>
          <w:tcPr>
            <w:tcW w:w="1015"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759" w:type="dxa"/>
          </w:tcPr>
          <w:p w:rsidR="005D3DC6" w:rsidRPr="00CE1C40" w:rsidRDefault="005D3DC6">
            <w:pPr>
              <w:jc w:val="center"/>
              <w:rPr>
                <w:b/>
                <w:sz w:val="20"/>
                <w:szCs w:val="20"/>
              </w:rPr>
            </w:pPr>
            <w:r w:rsidRPr="00CE1C40">
              <w:rPr>
                <w:b/>
                <w:sz w:val="20"/>
                <w:szCs w:val="20"/>
              </w:rPr>
              <w:t>1</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实习与实训</w:t>
            </w:r>
          </w:p>
        </w:tc>
        <w:tc>
          <w:tcPr>
            <w:tcW w:w="1015"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w:t>
            </w:r>
            <w:r w:rsidRPr="00CE1C40">
              <w:rPr>
                <w:rFonts w:hint="eastAsia"/>
                <w:b/>
                <w:sz w:val="20"/>
                <w:szCs w:val="20"/>
              </w:rPr>
              <w:t>周</w:t>
            </w:r>
          </w:p>
        </w:tc>
        <w:tc>
          <w:tcPr>
            <w:tcW w:w="1016" w:type="dxa"/>
          </w:tcPr>
          <w:p w:rsidR="005D3DC6" w:rsidRPr="00CE1C40" w:rsidRDefault="005D3DC6">
            <w:pPr>
              <w:rPr>
                <w:b/>
                <w:sz w:val="20"/>
                <w:szCs w:val="20"/>
              </w:rPr>
            </w:pPr>
          </w:p>
        </w:tc>
        <w:tc>
          <w:tcPr>
            <w:tcW w:w="759" w:type="dxa"/>
          </w:tcPr>
          <w:p w:rsidR="005D3DC6" w:rsidRPr="00CE1C40" w:rsidRDefault="005D3DC6">
            <w:pPr>
              <w:jc w:val="center"/>
              <w:rPr>
                <w:b/>
                <w:sz w:val="20"/>
                <w:szCs w:val="20"/>
              </w:rPr>
            </w:pPr>
            <w:r w:rsidRPr="00CE1C40">
              <w:rPr>
                <w:b/>
                <w:sz w:val="20"/>
                <w:szCs w:val="20"/>
              </w:rPr>
              <w:t>9</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综合实训</w:t>
            </w:r>
          </w:p>
        </w:tc>
        <w:tc>
          <w:tcPr>
            <w:tcW w:w="1015"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r w:rsidRPr="00CE1C40">
              <w:rPr>
                <w:b/>
                <w:sz w:val="20"/>
                <w:szCs w:val="20"/>
              </w:rPr>
              <w:t>18</w:t>
            </w:r>
            <w:r w:rsidRPr="00CE1C40">
              <w:rPr>
                <w:rFonts w:hint="eastAsia"/>
                <w:b/>
                <w:sz w:val="20"/>
                <w:szCs w:val="20"/>
              </w:rPr>
              <w:t>周</w:t>
            </w:r>
          </w:p>
        </w:tc>
        <w:tc>
          <w:tcPr>
            <w:tcW w:w="759" w:type="dxa"/>
          </w:tcPr>
          <w:p w:rsidR="005D3DC6" w:rsidRPr="00CE1C40" w:rsidRDefault="005D3DC6">
            <w:pPr>
              <w:jc w:val="center"/>
              <w:rPr>
                <w:b/>
                <w:sz w:val="20"/>
                <w:szCs w:val="20"/>
              </w:rPr>
            </w:pPr>
            <w:r w:rsidRPr="00CE1C40">
              <w:rPr>
                <w:b/>
                <w:sz w:val="20"/>
                <w:szCs w:val="20"/>
              </w:rPr>
              <w:t>18</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毕业教育</w:t>
            </w:r>
          </w:p>
        </w:tc>
        <w:tc>
          <w:tcPr>
            <w:tcW w:w="1015"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759" w:type="dxa"/>
          </w:tcPr>
          <w:p w:rsidR="005D3DC6" w:rsidRPr="00CE1C40" w:rsidRDefault="005D3DC6">
            <w:pPr>
              <w:jc w:val="center"/>
              <w:rPr>
                <w:b/>
                <w:sz w:val="20"/>
                <w:szCs w:val="20"/>
              </w:rPr>
            </w:pPr>
            <w:r w:rsidRPr="00CE1C40">
              <w:rPr>
                <w:b/>
                <w:sz w:val="20"/>
                <w:szCs w:val="20"/>
              </w:rPr>
              <w:t>1</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工</w:t>
            </w:r>
            <w:proofErr w:type="gramStart"/>
            <w:r w:rsidRPr="00CE1C40">
              <w:rPr>
                <w:rFonts w:hint="eastAsia"/>
                <w:b/>
                <w:sz w:val="20"/>
                <w:szCs w:val="20"/>
              </w:rPr>
              <w:t>益活动</w:t>
            </w:r>
            <w:proofErr w:type="gramEnd"/>
            <w:r w:rsidRPr="00CE1C40">
              <w:rPr>
                <w:rFonts w:hint="eastAsia"/>
                <w:b/>
                <w:sz w:val="20"/>
                <w:szCs w:val="20"/>
              </w:rPr>
              <w:t>与机动</w:t>
            </w:r>
          </w:p>
        </w:tc>
        <w:tc>
          <w:tcPr>
            <w:tcW w:w="1015"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759" w:type="dxa"/>
          </w:tcPr>
          <w:p w:rsidR="005D3DC6" w:rsidRPr="00CE1C40" w:rsidRDefault="005D3DC6">
            <w:pPr>
              <w:jc w:val="center"/>
              <w:rPr>
                <w:b/>
                <w:sz w:val="20"/>
                <w:szCs w:val="20"/>
              </w:rPr>
            </w:pPr>
            <w:r w:rsidRPr="00CE1C40">
              <w:rPr>
                <w:b/>
                <w:sz w:val="20"/>
                <w:szCs w:val="20"/>
              </w:rPr>
              <w:t>6</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假期</w:t>
            </w:r>
          </w:p>
        </w:tc>
        <w:tc>
          <w:tcPr>
            <w:tcW w:w="1015" w:type="dxa"/>
          </w:tcPr>
          <w:p w:rsidR="005D3DC6" w:rsidRPr="00CE1C40" w:rsidRDefault="005D3DC6">
            <w:pPr>
              <w:rPr>
                <w:b/>
                <w:sz w:val="20"/>
                <w:szCs w:val="20"/>
              </w:rPr>
            </w:pPr>
            <w:r w:rsidRPr="00CE1C40">
              <w:rPr>
                <w:b/>
                <w:sz w:val="20"/>
                <w:szCs w:val="20"/>
              </w:rPr>
              <w:t>4</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8</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4</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8</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4</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8</w:t>
            </w:r>
            <w:r w:rsidRPr="00CE1C40">
              <w:rPr>
                <w:rFonts w:hint="eastAsia"/>
                <w:b/>
                <w:sz w:val="20"/>
                <w:szCs w:val="20"/>
              </w:rPr>
              <w:t>周</w:t>
            </w:r>
          </w:p>
        </w:tc>
        <w:tc>
          <w:tcPr>
            <w:tcW w:w="759" w:type="dxa"/>
          </w:tcPr>
          <w:p w:rsidR="005D3DC6" w:rsidRPr="00CE1C40" w:rsidRDefault="005D3DC6">
            <w:pPr>
              <w:jc w:val="center"/>
              <w:rPr>
                <w:b/>
                <w:sz w:val="20"/>
                <w:szCs w:val="20"/>
              </w:rPr>
            </w:pPr>
            <w:r w:rsidRPr="00CE1C40">
              <w:rPr>
                <w:b/>
                <w:sz w:val="20"/>
                <w:szCs w:val="20"/>
              </w:rPr>
              <w:t>36</w:t>
            </w:r>
            <w:r w:rsidRPr="00CE1C40">
              <w:rPr>
                <w:rFonts w:hint="eastAsia"/>
                <w:b/>
                <w:sz w:val="20"/>
                <w:szCs w:val="20"/>
              </w:rPr>
              <w:t>周</w:t>
            </w:r>
          </w:p>
        </w:tc>
      </w:tr>
      <w:tr w:rsidR="005D3DC6" w:rsidRPr="00CE1C40">
        <w:tc>
          <w:tcPr>
            <w:tcW w:w="1308" w:type="dxa"/>
          </w:tcPr>
          <w:p w:rsidR="005D3DC6" w:rsidRPr="00CE1C40" w:rsidRDefault="005D3DC6">
            <w:pPr>
              <w:rPr>
                <w:b/>
                <w:sz w:val="20"/>
                <w:szCs w:val="20"/>
              </w:rPr>
            </w:pPr>
            <w:r w:rsidRPr="00CE1C40">
              <w:rPr>
                <w:rFonts w:hint="eastAsia"/>
                <w:b/>
                <w:sz w:val="20"/>
                <w:szCs w:val="20"/>
              </w:rPr>
              <w:t>合计</w:t>
            </w:r>
          </w:p>
        </w:tc>
        <w:tc>
          <w:tcPr>
            <w:tcW w:w="1015" w:type="dxa"/>
          </w:tcPr>
          <w:p w:rsidR="005D3DC6" w:rsidRPr="00CE1C40" w:rsidRDefault="005D3DC6">
            <w:pPr>
              <w:rPr>
                <w:b/>
                <w:sz w:val="20"/>
                <w:szCs w:val="20"/>
              </w:rPr>
            </w:pPr>
            <w:r w:rsidRPr="00CE1C40">
              <w:rPr>
                <w:b/>
                <w:sz w:val="20"/>
                <w:szCs w:val="20"/>
              </w:rPr>
              <w:t>24</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28</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24</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28</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24</w:t>
            </w:r>
            <w:r w:rsidRPr="00CE1C40">
              <w:rPr>
                <w:rFonts w:hint="eastAsia"/>
                <w:b/>
                <w:sz w:val="20"/>
                <w:szCs w:val="20"/>
              </w:rPr>
              <w:t>周</w:t>
            </w:r>
          </w:p>
        </w:tc>
        <w:tc>
          <w:tcPr>
            <w:tcW w:w="1016" w:type="dxa"/>
          </w:tcPr>
          <w:p w:rsidR="005D3DC6" w:rsidRPr="00CE1C40" w:rsidRDefault="005D3DC6">
            <w:pPr>
              <w:rPr>
                <w:b/>
                <w:sz w:val="20"/>
                <w:szCs w:val="20"/>
              </w:rPr>
            </w:pPr>
            <w:r w:rsidRPr="00CE1C40">
              <w:rPr>
                <w:b/>
                <w:sz w:val="20"/>
                <w:szCs w:val="20"/>
              </w:rPr>
              <w:t>28</w:t>
            </w:r>
            <w:r w:rsidRPr="00CE1C40">
              <w:rPr>
                <w:rFonts w:hint="eastAsia"/>
                <w:b/>
                <w:sz w:val="20"/>
                <w:szCs w:val="20"/>
              </w:rPr>
              <w:t>周</w:t>
            </w:r>
          </w:p>
        </w:tc>
        <w:tc>
          <w:tcPr>
            <w:tcW w:w="759" w:type="dxa"/>
          </w:tcPr>
          <w:p w:rsidR="005D3DC6" w:rsidRPr="00CE1C40" w:rsidRDefault="005D3DC6">
            <w:pPr>
              <w:rPr>
                <w:b/>
                <w:sz w:val="20"/>
                <w:szCs w:val="20"/>
              </w:rPr>
            </w:pPr>
            <w:r w:rsidRPr="00CE1C40">
              <w:rPr>
                <w:b/>
                <w:sz w:val="20"/>
                <w:szCs w:val="20"/>
              </w:rPr>
              <w:t>156</w:t>
            </w:r>
            <w:r w:rsidRPr="00CE1C40">
              <w:rPr>
                <w:rFonts w:hint="eastAsia"/>
                <w:b/>
                <w:sz w:val="20"/>
                <w:szCs w:val="20"/>
              </w:rPr>
              <w:t>周</w:t>
            </w:r>
          </w:p>
        </w:tc>
      </w:tr>
    </w:tbl>
    <w:p w:rsidR="005D3DC6" w:rsidRDefault="005D3DC6">
      <w:pPr>
        <w:ind w:left="360"/>
        <w:rPr>
          <w:rFonts w:ascii="宋体" w:cs="宋体"/>
          <w:sz w:val="32"/>
          <w:szCs w:val="32"/>
        </w:rPr>
      </w:pPr>
      <w:r>
        <w:rPr>
          <w:rFonts w:ascii="宋体" w:hAnsi="宋体" w:cs="宋体"/>
          <w:sz w:val="32"/>
          <w:szCs w:val="32"/>
        </w:rPr>
        <w:t xml:space="preserve"> </w:t>
      </w:r>
      <w:r>
        <w:rPr>
          <w:rFonts w:ascii="宋体" w:hAnsi="宋体" w:cs="宋体" w:hint="eastAsia"/>
          <w:sz w:val="32"/>
          <w:szCs w:val="32"/>
        </w:rPr>
        <w:t>说明：</w:t>
      </w:r>
    </w:p>
    <w:p w:rsidR="005D3DC6" w:rsidRDefault="005D3DC6">
      <w:pPr>
        <w:pStyle w:val="a5"/>
        <w:ind w:left="360" w:firstLineChars="0" w:firstLine="0"/>
        <w:rPr>
          <w:rFonts w:ascii="宋体" w:cs="宋体"/>
          <w:sz w:val="32"/>
          <w:szCs w:val="32"/>
        </w:rPr>
      </w:pPr>
      <w:r>
        <w:rPr>
          <w:rFonts w:ascii="宋体" w:hAnsi="宋体" w:cs="宋体"/>
          <w:sz w:val="32"/>
          <w:szCs w:val="32"/>
        </w:rPr>
        <w:t>1</w:t>
      </w:r>
      <w:r>
        <w:rPr>
          <w:rFonts w:ascii="宋体" w:hAnsi="宋体" w:cs="宋体" w:hint="eastAsia"/>
          <w:sz w:val="32"/>
          <w:szCs w:val="32"/>
        </w:rPr>
        <w:t>、总课时指某学科三年的课时数之和，合计栏下的课时指某学科</w:t>
      </w:r>
      <w:r>
        <w:rPr>
          <w:rFonts w:ascii="宋体" w:hAnsi="宋体" w:cs="宋体"/>
          <w:sz w:val="32"/>
          <w:szCs w:val="32"/>
        </w:rPr>
        <w:t>6</w:t>
      </w:r>
      <w:r>
        <w:rPr>
          <w:rFonts w:ascii="宋体" w:hAnsi="宋体" w:cs="宋体" w:hint="eastAsia"/>
          <w:sz w:val="32"/>
          <w:szCs w:val="32"/>
        </w:rPr>
        <w:t>个学期的周课时数之</w:t>
      </w:r>
      <w:proofErr w:type="gramStart"/>
      <w:r>
        <w:rPr>
          <w:rFonts w:ascii="宋体" w:hAnsi="宋体" w:cs="宋体" w:hint="eastAsia"/>
          <w:sz w:val="32"/>
          <w:szCs w:val="32"/>
        </w:rPr>
        <w:t>和</w:t>
      </w:r>
      <w:proofErr w:type="gramEnd"/>
      <w:r>
        <w:rPr>
          <w:rFonts w:ascii="宋体" w:hAnsi="宋体" w:cs="宋体" w:hint="eastAsia"/>
          <w:sz w:val="32"/>
          <w:szCs w:val="32"/>
        </w:rPr>
        <w:t>。</w:t>
      </w:r>
    </w:p>
    <w:p w:rsidR="005D3DC6" w:rsidRDefault="005D3DC6">
      <w:pPr>
        <w:pStyle w:val="a5"/>
        <w:ind w:left="360" w:firstLineChars="0" w:firstLine="0"/>
        <w:rPr>
          <w:rFonts w:ascii="宋体" w:cs="宋体"/>
          <w:sz w:val="32"/>
          <w:szCs w:val="32"/>
        </w:rPr>
      </w:pPr>
      <w:r>
        <w:rPr>
          <w:rFonts w:ascii="宋体" w:hAnsi="宋体" w:cs="宋体"/>
          <w:sz w:val="32"/>
          <w:szCs w:val="32"/>
        </w:rPr>
        <w:t>2</w:t>
      </w:r>
      <w:r>
        <w:rPr>
          <w:rFonts w:ascii="宋体" w:hAnsi="宋体" w:cs="宋体" w:hint="eastAsia"/>
          <w:sz w:val="32"/>
          <w:szCs w:val="32"/>
        </w:rPr>
        <w:t>、每学期以</w:t>
      </w:r>
      <w:r>
        <w:rPr>
          <w:rFonts w:ascii="宋体" w:hAnsi="宋体" w:cs="宋体"/>
          <w:sz w:val="32"/>
          <w:szCs w:val="32"/>
        </w:rPr>
        <w:t>20</w:t>
      </w:r>
      <w:r>
        <w:rPr>
          <w:rFonts w:ascii="宋体" w:hAnsi="宋体" w:cs="宋体" w:hint="eastAsia"/>
          <w:sz w:val="32"/>
          <w:szCs w:val="32"/>
        </w:rPr>
        <w:t>周计算，每周</w:t>
      </w:r>
      <w:r>
        <w:rPr>
          <w:rFonts w:ascii="宋体" w:hAnsi="宋体" w:cs="宋体"/>
          <w:sz w:val="32"/>
          <w:szCs w:val="32"/>
        </w:rPr>
        <w:t>30</w:t>
      </w:r>
      <w:r>
        <w:rPr>
          <w:rFonts w:ascii="宋体" w:hAnsi="宋体" w:cs="宋体" w:hint="eastAsia"/>
          <w:sz w:val="32"/>
          <w:szCs w:val="32"/>
        </w:rPr>
        <w:t>课时。</w:t>
      </w:r>
    </w:p>
    <w:p w:rsidR="005D3DC6" w:rsidRDefault="005D3DC6">
      <w:pPr>
        <w:pStyle w:val="a5"/>
        <w:ind w:left="360" w:firstLineChars="0" w:firstLine="0"/>
        <w:rPr>
          <w:rFonts w:ascii="宋体" w:cs="宋体"/>
          <w:sz w:val="32"/>
          <w:szCs w:val="32"/>
        </w:rPr>
      </w:pPr>
      <w:r>
        <w:rPr>
          <w:rFonts w:ascii="宋体" w:hAnsi="宋体" w:cs="宋体"/>
          <w:sz w:val="32"/>
          <w:szCs w:val="32"/>
        </w:rPr>
        <w:t>3</w:t>
      </w:r>
      <w:r>
        <w:rPr>
          <w:rFonts w:ascii="宋体" w:hAnsi="宋体" w:cs="宋体" w:hint="eastAsia"/>
          <w:sz w:val="32"/>
          <w:szCs w:val="32"/>
        </w:rPr>
        <w:t>、第一学期第</w:t>
      </w:r>
      <w:r>
        <w:rPr>
          <w:rFonts w:ascii="宋体" w:hAnsi="宋体" w:cs="宋体"/>
          <w:sz w:val="32"/>
          <w:szCs w:val="32"/>
        </w:rPr>
        <w:t>1</w:t>
      </w:r>
      <w:r>
        <w:rPr>
          <w:rFonts w:ascii="宋体" w:hAnsi="宋体" w:cs="宋体" w:hint="eastAsia"/>
          <w:sz w:val="32"/>
          <w:szCs w:val="32"/>
        </w:rPr>
        <w:t>周为入学教育及军训，第六学期最后</w:t>
      </w:r>
      <w:r>
        <w:rPr>
          <w:rFonts w:ascii="宋体" w:hAnsi="宋体" w:cs="宋体"/>
          <w:sz w:val="32"/>
          <w:szCs w:val="32"/>
        </w:rPr>
        <w:t>1</w:t>
      </w:r>
      <w:r>
        <w:rPr>
          <w:rFonts w:ascii="宋体" w:hAnsi="宋体" w:cs="宋体" w:hint="eastAsia"/>
          <w:sz w:val="32"/>
          <w:szCs w:val="32"/>
        </w:rPr>
        <w:t>周为毕业教育。</w:t>
      </w:r>
    </w:p>
    <w:p w:rsidR="005D3DC6" w:rsidRDefault="005D3DC6">
      <w:pPr>
        <w:pStyle w:val="a5"/>
        <w:ind w:left="360" w:firstLineChars="0" w:firstLine="0"/>
        <w:rPr>
          <w:rFonts w:ascii="宋体" w:cs="宋体"/>
          <w:b/>
          <w:bCs/>
          <w:sz w:val="32"/>
          <w:szCs w:val="32"/>
        </w:rPr>
      </w:pPr>
      <w:r>
        <w:rPr>
          <w:rFonts w:ascii="宋体" w:hAnsi="宋体" w:cs="宋体"/>
          <w:sz w:val="32"/>
          <w:szCs w:val="32"/>
        </w:rPr>
        <w:t>4</w:t>
      </w:r>
      <w:r>
        <w:rPr>
          <w:rFonts w:ascii="宋体" w:hAnsi="宋体" w:cs="宋体" w:hint="eastAsia"/>
          <w:sz w:val="32"/>
          <w:szCs w:val="32"/>
        </w:rPr>
        <w:t>、第六学期安排到企业顶岗实习，不设考试周。</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实施保障</w:t>
      </w:r>
    </w:p>
    <w:p w:rsidR="005D3DC6" w:rsidRDefault="005D3DC6">
      <w:pPr>
        <w:numPr>
          <w:ilvl w:val="0"/>
          <w:numId w:val="3"/>
        </w:numPr>
        <w:ind w:firstLineChars="200" w:firstLine="643"/>
        <w:rPr>
          <w:rFonts w:ascii="宋体" w:cs="宋体"/>
          <w:b/>
          <w:bCs/>
          <w:sz w:val="32"/>
          <w:szCs w:val="32"/>
        </w:rPr>
      </w:pPr>
      <w:r>
        <w:rPr>
          <w:rFonts w:ascii="宋体" w:hAnsi="宋体" w:cs="宋体" w:hint="eastAsia"/>
          <w:b/>
          <w:bCs/>
          <w:sz w:val="32"/>
          <w:szCs w:val="32"/>
        </w:rPr>
        <w:t>师资队伍</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 xml:space="preserve">1. </w:t>
      </w:r>
      <w:r>
        <w:rPr>
          <w:rFonts w:ascii="宋体" w:hAnsi="宋体" w:cs="宋体" w:hint="eastAsia"/>
          <w:kern w:val="0"/>
          <w:sz w:val="32"/>
          <w:szCs w:val="32"/>
        </w:rPr>
        <w:t>专任专业教师应具有幼儿教育专业本科以上学历，为人师表，从严治教，具备理实一体化和信息化教学的基本能力和继续学习能力；积极参加教学改革行动研究和各种竞赛，参加“五课”教研和校本培训，平均每两年到企业实践不少于</w:t>
      </w:r>
      <w:r>
        <w:rPr>
          <w:rFonts w:ascii="宋体" w:hAnsi="宋体" w:cs="宋体"/>
          <w:kern w:val="0"/>
          <w:sz w:val="32"/>
          <w:szCs w:val="32"/>
        </w:rPr>
        <w:t xml:space="preserve"> 2 </w:t>
      </w:r>
      <w:proofErr w:type="gramStart"/>
      <w:r>
        <w:rPr>
          <w:rFonts w:ascii="宋体" w:hAnsi="宋体" w:cs="宋体" w:hint="eastAsia"/>
          <w:kern w:val="0"/>
          <w:sz w:val="32"/>
          <w:szCs w:val="32"/>
        </w:rPr>
        <w:t>个</w:t>
      </w:r>
      <w:proofErr w:type="gramEnd"/>
      <w:r>
        <w:rPr>
          <w:rFonts w:ascii="宋体" w:hAnsi="宋体" w:cs="宋体" w:hint="eastAsia"/>
          <w:kern w:val="0"/>
          <w:sz w:val="32"/>
          <w:szCs w:val="32"/>
        </w:rPr>
        <w:t>月。</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 xml:space="preserve">2. </w:t>
      </w:r>
      <w:r>
        <w:rPr>
          <w:rFonts w:ascii="宋体" w:hAnsi="宋体" w:cs="宋体" w:hint="eastAsia"/>
          <w:kern w:val="0"/>
          <w:sz w:val="32"/>
          <w:szCs w:val="32"/>
        </w:rPr>
        <w:t>专任专业教师与在籍学生之比不低于</w:t>
      </w:r>
      <w:r>
        <w:rPr>
          <w:rFonts w:ascii="宋体" w:hAnsi="宋体" w:cs="宋体"/>
          <w:kern w:val="0"/>
          <w:sz w:val="32"/>
          <w:szCs w:val="32"/>
        </w:rPr>
        <w:t xml:space="preserve"> 1:36 </w:t>
      </w:r>
      <w:r>
        <w:rPr>
          <w:rFonts w:ascii="宋体" w:hAnsi="宋体" w:cs="宋体" w:hint="eastAsia"/>
          <w:kern w:val="0"/>
          <w:sz w:val="32"/>
          <w:szCs w:val="32"/>
        </w:rPr>
        <w:t>；高级职称</w:t>
      </w:r>
      <w:r>
        <w:rPr>
          <w:rFonts w:ascii="宋体" w:hAnsi="宋体" w:cs="宋体"/>
          <w:kern w:val="0"/>
          <w:sz w:val="32"/>
          <w:szCs w:val="32"/>
        </w:rPr>
        <w:t xml:space="preserve"> 15%</w:t>
      </w:r>
      <w:r>
        <w:rPr>
          <w:rFonts w:ascii="宋体" w:hAnsi="宋体" w:cs="宋体" w:hint="eastAsia"/>
          <w:kern w:val="0"/>
          <w:sz w:val="32"/>
          <w:szCs w:val="32"/>
        </w:rPr>
        <w:t>以上。</w:t>
      </w:r>
    </w:p>
    <w:p w:rsidR="005D3DC6" w:rsidRDefault="005D3DC6">
      <w:pPr>
        <w:widowControl/>
        <w:ind w:firstLineChars="200" w:firstLine="640"/>
        <w:jc w:val="left"/>
        <w:rPr>
          <w:rFonts w:ascii="宋体" w:cs="宋体"/>
          <w:sz w:val="32"/>
          <w:szCs w:val="32"/>
        </w:rPr>
      </w:pPr>
      <w:r>
        <w:rPr>
          <w:rFonts w:ascii="宋体" w:hAnsi="宋体" w:cs="宋体"/>
          <w:kern w:val="0"/>
          <w:sz w:val="32"/>
          <w:szCs w:val="32"/>
        </w:rPr>
        <w:lastRenderedPageBreak/>
        <w:t xml:space="preserve">3. </w:t>
      </w:r>
      <w:r>
        <w:rPr>
          <w:rFonts w:ascii="宋体" w:hAnsi="宋体" w:cs="宋体" w:hint="eastAsia"/>
          <w:kern w:val="0"/>
          <w:sz w:val="32"/>
          <w:szCs w:val="32"/>
        </w:rPr>
        <w:t>兼职教师应占专业教师</w:t>
      </w:r>
      <w:r>
        <w:rPr>
          <w:rFonts w:ascii="宋体" w:hAnsi="宋体" w:cs="宋体"/>
          <w:kern w:val="0"/>
          <w:sz w:val="32"/>
          <w:szCs w:val="32"/>
        </w:rPr>
        <w:t xml:space="preserve"> 10%</w:t>
      </w:r>
      <w:r>
        <w:rPr>
          <w:rFonts w:ascii="宋体" w:hAnsi="宋体" w:cs="宋体" w:hint="eastAsia"/>
          <w:kern w:val="0"/>
          <w:sz w:val="32"/>
          <w:szCs w:val="32"/>
        </w:rPr>
        <w:t>及以上比例，每学期承担不少于</w:t>
      </w:r>
      <w:r>
        <w:rPr>
          <w:rFonts w:ascii="宋体" w:hAnsi="宋体" w:cs="宋体"/>
          <w:kern w:val="0"/>
          <w:sz w:val="32"/>
          <w:szCs w:val="32"/>
        </w:rPr>
        <w:t xml:space="preserve"> 30 </w:t>
      </w:r>
      <w:r>
        <w:rPr>
          <w:rFonts w:ascii="宋体" w:hAnsi="宋体" w:cs="宋体" w:hint="eastAsia"/>
          <w:kern w:val="0"/>
          <w:sz w:val="32"/>
          <w:szCs w:val="32"/>
        </w:rPr>
        <w:t>学时的教学任务。兼职教师须经过教学方法培训，具备中级以上专业技术职称或高级工以上职业资格，或在本专业领域享有较高声誉、丰富实践经验和特殊技能的行业企业技术专家。</w:t>
      </w:r>
    </w:p>
    <w:p w:rsidR="005D3DC6" w:rsidRDefault="005D3DC6">
      <w:pPr>
        <w:numPr>
          <w:ilvl w:val="0"/>
          <w:numId w:val="3"/>
        </w:numPr>
        <w:ind w:firstLineChars="200" w:firstLine="643"/>
        <w:rPr>
          <w:rFonts w:ascii="宋体" w:cs="宋体"/>
          <w:b/>
          <w:bCs/>
          <w:color w:val="000000"/>
          <w:sz w:val="32"/>
          <w:szCs w:val="32"/>
        </w:rPr>
      </w:pPr>
      <w:r>
        <w:rPr>
          <w:rFonts w:ascii="宋体" w:hAnsi="宋体" w:cs="宋体" w:hint="eastAsia"/>
          <w:b/>
          <w:bCs/>
          <w:color w:val="000000"/>
          <w:sz w:val="32"/>
          <w:szCs w:val="32"/>
        </w:rPr>
        <w:t>教学设施</w:t>
      </w:r>
    </w:p>
    <w:p w:rsidR="005D3DC6" w:rsidRDefault="005D3DC6">
      <w:pPr>
        <w:widowControl/>
        <w:ind w:firstLineChars="200" w:firstLine="640"/>
        <w:jc w:val="left"/>
        <w:rPr>
          <w:rFonts w:ascii="宋体" w:cs="宋体"/>
          <w:color w:val="0000FF"/>
          <w:kern w:val="0"/>
          <w:sz w:val="32"/>
          <w:szCs w:val="32"/>
        </w:rPr>
      </w:pPr>
      <w:r>
        <w:rPr>
          <w:rFonts w:ascii="宋体" w:hAnsi="宋体" w:cs="宋体" w:hint="eastAsia"/>
          <w:kern w:val="0"/>
          <w:sz w:val="32"/>
          <w:szCs w:val="32"/>
        </w:rPr>
        <w:t>根据本专业人才培养目标的要求及课程设置的需要，按每班</w:t>
      </w:r>
      <w:r>
        <w:rPr>
          <w:rFonts w:ascii="宋体" w:hAnsi="宋体" w:cs="宋体"/>
          <w:kern w:val="0"/>
          <w:sz w:val="32"/>
          <w:szCs w:val="32"/>
        </w:rPr>
        <w:t xml:space="preserve"> 35 </w:t>
      </w:r>
      <w:r>
        <w:rPr>
          <w:rFonts w:ascii="宋体" w:hAnsi="宋体" w:cs="宋体" w:hint="eastAsia"/>
          <w:kern w:val="0"/>
          <w:sz w:val="32"/>
          <w:szCs w:val="32"/>
        </w:rPr>
        <w:t>名学生为基准，校内实训基地的配置如下：</w:t>
      </w:r>
      <w:r>
        <w:rPr>
          <w:rFonts w:ascii="宋体" w:hAnsi="宋体" w:cs="宋体"/>
          <w:color w:val="0000FF"/>
          <w:kern w:val="0"/>
          <w:sz w:val="32"/>
          <w:szCs w:val="32"/>
        </w:rPr>
        <w:t xml:space="preserve"> </w:t>
      </w:r>
    </w:p>
    <w:tbl>
      <w:tblPr>
        <w:tblW w:w="822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0"/>
        <w:gridCol w:w="4690"/>
      </w:tblGrid>
      <w:tr w:rsidR="005D3DC6" w:rsidRPr="00CE1C40">
        <w:trPr>
          <w:trHeight w:val="891"/>
        </w:trPr>
        <w:tc>
          <w:tcPr>
            <w:tcW w:w="3530" w:type="dxa"/>
          </w:tcPr>
          <w:p w:rsidR="005D3DC6" w:rsidRDefault="005D3DC6">
            <w:pPr>
              <w:jc w:val="center"/>
              <w:rPr>
                <w:rFonts w:ascii="宋体" w:cs="宋体"/>
                <w:color w:val="5B9BD5"/>
                <w:kern w:val="0"/>
                <w:sz w:val="32"/>
                <w:szCs w:val="32"/>
              </w:rPr>
            </w:pPr>
            <w:r>
              <w:rPr>
                <w:rFonts w:ascii="宋体" w:hAnsi="宋体" w:cs="宋体" w:hint="eastAsia"/>
                <w:sz w:val="32"/>
                <w:szCs w:val="32"/>
              </w:rPr>
              <w:t>实验场室名称及数量</w:t>
            </w:r>
          </w:p>
        </w:tc>
        <w:tc>
          <w:tcPr>
            <w:tcW w:w="4690" w:type="dxa"/>
          </w:tcPr>
          <w:p w:rsidR="005D3DC6" w:rsidRDefault="005D3DC6">
            <w:pPr>
              <w:jc w:val="center"/>
              <w:rPr>
                <w:rFonts w:ascii="宋体" w:cs="宋体"/>
                <w:color w:val="5B9BD5"/>
                <w:kern w:val="0"/>
                <w:sz w:val="32"/>
                <w:szCs w:val="32"/>
              </w:rPr>
            </w:pPr>
            <w:r>
              <w:rPr>
                <w:rFonts w:ascii="宋体" w:hAnsi="宋体" w:cs="宋体" w:hint="eastAsia"/>
                <w:sz w:val="32"/>
                <w:szCs w:val="32"/>
              </w:rPr>
              <w:t>主要设备清单</w:t>
            </w:r>
          </w:p>
        </w:tc>
      </w:tr>
      <w:tr w:rsidR="005D3DC6" w:rsidRPr="00CE1C40">
        <w:trPr>
          <w:trHeight w:val="987"/>
        </w:trPr>
        <w:tc>
          <w:tcPr>
            <w:tcW w:w="3530" w:type="dxa"/>
          </w:tcPr>
          <w:p w:rsidR="005D3DC6" w:rsidRDefault="005D3DC6">
            <w:pPr>
              <w:jc w:val="center"/>
              <w:rPr>
                <w:rFonts w:ascii="宋体" w:cs="宋体"/>
                <w:color w:val="5B9BD5"/>
                <w:kern w:val="0"/>
                <w:sz w:val="32"/>
                <w:szCs w:val="32"/>
              </w:rPr>
            </w:pPr>
            <w:r>
              <w:rPr>
                <w:rFonts w:ascii="宋体" w:hAnsi="宋体" w:cs="宋体" w:hint="eastAsia"/>
                <w:sz w:val="32"/>
                <w:szCs w:val="32"/>
              </w:rPr>
              <w:t>多媒体教室</w:t>
            </w:r>
            <w:r>
              <w:rPr>
                <w:rFonts w:ascii="宋体" w:hAnsi="宋体" w:cs="宋体"/>
                <w:sz w:val="32"/>
                <w:szCs w:val="32"/>
              </w:rPr>
              <w:t>6</w:t>
            </w:r>
            <w:r>
              <w:rPr>
                <w:rFonts w:ascii="宋体" w:hAnsi="宋体" w:cs="宋体" w:hint="eastAsia"/>
                <w:sz w:val="32"/>
                <w:szCs w:val="32"/>
              </w:rPr>
              <w:t>个</w:t>
            </w:r>
          </w:p>
        </w:tc>
        <w:tc>
          <w:tcPr>
            <w:tcW w:w="4690" w:type="dxa"/>
          </w:tcPr>
          <w:p w:rsidR="005D3DC6" w:rsidRDefault="005D3DC6">
            <w:pPr>
              <w:jc w:val="center"/>
              <w:rPr>
                <w:rFonts w:ascii="宋体" w:cs="宋体"/>
                <w:color w:val="5B9BD5"/>
                <w:kern w:val="0"/>
                <w:sz w:val="32"/>
                <w:szCs w:val="32"/>
              </w:rPr>
            </w:pPr>
            <w:r>
              <w:rPr>
                <w:rFonts w:ascii="宋体" w:hAnsi="宋体" w:cs="宋体" w:hint="eastAsia"/>
                <w:sz w:val="32"/>
                <w:szCs w:val="32"/>
              </w:rPr>
              <w:t>电脑一台，音响一套，投影一台</w:t>
            </w:r>
          </w:p>
        </w:tc>
      </w:tr>
      <w:tr w:rsidR="005D3DC6" w:rsidRPr="00CE1C40">
        <w:trPr>
          <w:trHeight w:val="987"/>
        </w:trPr>
        <w:tc>
          <w:tcPr>
            <w:tcW w:w="3530" w:type="dxa"/>
          </w:tcPr>
          <w:p w:rsidR="005D3DC6" w:rsidRDefault="005D3DC6">
            <w:pPr>
              <w:jc w:val="center"/>
              <w:rPr>
                <w:rFonts w:ascii="宋体" w:cs="宋体"/>
                <w:color w:val="5B9BD5"/>
                <w:kern w:val="0"/>
                <w:sz w:val="32"/>
                <w:szCs w:val="32"/>
              </w:rPr>
            </w:pPr>
            <w:r>
              <w:rPr>
                <w:rFonts w:ascii="宋体" w:hAnsi="宋体" w:cs="宋体" w:hint="eastAsia"/>
                <w:sz w:val="32"/>
                <w:szCs w:val="32"/>
              </w:rPr>
              <w:t>计算机室</w:t>
            </w:r>
            <w:r>
              <w:rPr>
                <w:rFonts w:ascii="宋体" w:hAnsi="宋体" w:cs="宋体"/>
                <w:sz w:val="32"/>
                <w:szCs w:val="32"/>
              </w:rPr>
              <w:t>2</w:t>
            </w:r>
            <w:r>
              <w:rPr>
                <w:rFonts w:ascii="宋体" w:hAnsi="宋体" w:cs="宋体" w:hint="eastAsia"/>
                <w:sz w:val="32"/>
                <w:szCs w:val="32"/>
              </w:rPr>
              <w:t>个</w:t>
            </w:r>
          </w:p>
        </w:tc>
        <w:tc>
          <w:tcPr>
            <w:tcW w:w="4690" w:type="dxa"/>
          </w:tcPr>
          <w:p w:rsidR="005D3DC6" w:rsidRDefault="005D3DC6">
            <w:pPr>
              <w:jc w:val="center"/>
              <w:rPr>
                <w:rFonts w:ascii="宋体" w:cs="宋体"/>
                <w:color w:val="5B9BD5"/>
                <w:kern w:val="0"/>
                <w:sz w:val="32"/>
                <w:szCs w:val="32"/>
              </w:rPr>
            </w:pPr>
            <w:r>
              <w:rPr>
                <w:rFonts w:ascii="宋体" w:hAnsi="宋体" w:cs="宋体" w:hint="eastAsia"/>
                <w:sz w:val="32"/>
                <w:szCs w:val="32"/>
              </w:rPr>
              <w:t>电脑</w:t>
            </w:r>
            <w:r>
              <w:rPr>
                <w:rFonts w:ascii="宋体" w:hAnsi="宋体" w:cs="宋体"/>
                <w:sz w:val="32"/>
                <w:szCs w:val="32"/>
              </w:rPr>
              <w:t>98</w:t>
            </w:r>
            <w:r>
              <w:rPr>
                <w:rFonts w:ascii="宋体" w:hAnsi="宋体" w:cs="宋体" w:hint="eastAsia"/>
                <w:sz w:val="32"/>
                <w:szCs w:val="32"/>
              </w:rPr>
              <w:t>台</w:t>
            </w:r>
          </w:p>
        </w:tc>
      </w:tr>
      <w:tr w:rsidR="005D3DC6" w:rsidRPr="00CE1C40">
        <w:trPr>
          <w:trHeight w:val="987"/>
        </w:trPr>
        <w:tc>
          <w:tcPr>
            <w:tcW w:w="3530" w:type="dxa"/>
          </w:tcPr>
          <w:p w:rsidR="005D3DC6" w:rsidRDefault="005D3DC6">
            <w:pPr>
              <w:jc w:val="center"/>
              <w:rPr>
                <w:rFonts w:ascii="宋体" w:cs="宋体"/>
                <w:sz w:val="32"/>
                <w:szCs w:val="32"/>
              </w:rPr>
            </w:pPr>
          </w:p>
          <w:p w:rsidR="005D3DC6" w:rsidRDefault="005D3DC6">
            <w:pPr>
              <w:ind w:firstLineChars="300" w:firstLine="960"/>
              <w:rPr>
                <w:rFonts w:ascii="宋体" w:cs="宋体"/>
                <w:color w:val="5B9BD5"/>
                <w:kern w:val="0"/>
                <w:sz w:val="32"/>
                <w:szCs w:val="32"/>
              </w:rPr>
            </w:pPr>
            <w:r>
              <w:rPr>
                <w:rFonts w:ascii="宋体" w:hAnsi="宋体" w:cs="宋体" w:hint="eastAsia"/>
                <w:sz w:val="32"/>
                <w:szCs w:val="32"/>
              </w:rPr>
              <w:t>综合实训室</w:t>
            </w:r>
            <w:r>
              <w:rPr>
                <w:rFonts w:ascii="宋体" w:hAnsi="宋体" w:cs="宋体"/>
                <w:sz w:val="32"/>
                <w:szCs w:val="32"/>
              </w:rPr>
              <w:t>1</w:t>
            </w:r>
            <w:r>
              <w:rPr>
                <w:rFonts w:ascii="宋体" w:hAnsi="宋体" w:cs="宋体" w:hint="eastAsia"/>
                <w:sz w:val="32"/>
                <w:szCs w:val="32"/>
              </w:rPr>
              <w:t>个</w:t>
            </w:r>
          </w:p>
        </w:tc>
        <w:tc>
          <w:tcPr>
            <w:tcW w:w="4690" w:type="dxa"/>
          </w:tcPr>
          <w:p w:rsidR="005D3DC6" w:rsidRDefault="005D3DC6">
            <w:pPr>
              <w:jc w:val="center"/>
              <w:rPr>
                <w:rFonts w:ascii="宋体" w:cs="宋体"/>
                <w:color w:val="5B9BD5"/>
                <w:kern w:val="0"/>
                <w:sz w:val="32"/>
                <w:szCs w:val="32"/>
              </w:rPr>
            </w:pPr>
            <w:r>
              <w:rPr>
                <w:rFonts w:ascii="宋体" w:hAnsi="宋体" w:cs="宋体" w:hint="eastAsia"/>
                <w:sz w:val="32"/>
                <w:szCs w:val="32"/>
              </w:rPr>
              <w:t>钢筋弯曲机、钢筋切割机、钢筋套丝机电弧焊机；能同时开展模板加工与安装、切筑、抹灰等实训。</w:t>
            </w:r>
          </w:p>
        </w:tc>
      </w:tr>
    </w:tbl>
    <w:p w:rsidR="005D3DC6" w:rsidRDefault="005D3DC6">
      <w:pPr>
        <w:numPr>
          <w:ilvl w:val="0"/>
          <w:numId w:val="3"/>
        </w:numPr>
        <w:ind w:firstLineChars="200" w:firstLine="643"/>
        <w:rPr>
          <w:rFonts w:ascii="宋体" w:cs="宋体"/>
          <w:b/>
          <w:bCs/>
          <w:sz w:val="32"/>
          <w:szCs w:val="32"/>
        </w:rPr>
      </w:pPr>
      <w:r>
        <w:rPr>
          <w:rFonts w:ascii="宋体" w:hAnsi="宋体" w:cs="宋体" w:hint="eastAsia"/>
          <w:b/>
          <w:bCs/>
          <w:sz w:val="32"/>
          <w:szCs w:val="32"/>
        </w:rPr>
        <w:t>教学资源</w:t>
      </w:r>
    </w:p>
    <w:p w:rsidR="005D3DC6" w:rsidRDefault="005D3DC6">
      <w:pPr>
        <w:widowControl/>
        <w:numPr>
          <w:ilvl w:val="0"/>
          <w:numId w:val="4"/>
        </w:numPr>
        <w:ind w:firstLineChars="200" w:firstLine="640"/>
        <w:jc w:val="left"/>
        <w:rPr>
          <w:rFonts w:ascii="宋体" w:cs="宋体"/>
          <w:kern w:val="0"/>
          <w:sz w:val="32"/>
          <w:szCs w:val="32"/>
        </w:rPr>
      </w:pPr>
      <w:r>
        <w:rPr>
          <w:rFonts w:ascii="宋体" w:hAnsi="宋体" w:cs="宋体" w:hint="eastAsia"/>
          <w:kern w:val="0"/>
          <w:sz w:val="32"/>
          <w:szCs w:val="32"/>
        </w:rPr>
        <w:t>建立完善的教材选编制度，专业课程教材及相应的教辅资料应当以本指导方案的要求为基本依据进行编写。</w:t>
      </w:r>
    </w:p>
    <w:p w:rsidR="005D3DC6" w:rsidRDefault="005D3DC6">
      <w:pPr>
        <w:widowControl/>
        <w:numPr>
          <w:ilvl w:val="0"/>
          <w:numId w:val="4"/>
        </w:numPr>
        <w:ind w:firstLineChars="200" w:firstLine="640"/>
        <w:jc w:val="left"/>
        <w:rPr>
          <w:rFonts w:ascii="宋体" w:cs="宋体"/>
          <w:kern w:val="0"/>
          <w:sz w:val="32"/>
          <w:szCs w:val="32"/>
        </w:rPr>
      </w:pPr>
      <w:r>
        <w:rPr>
          <w:rFonts w:ascii="宋体" w:hAnsi="宋体" w:cs="宋体" w:hint="eastAsia"/>
          <w:kern w:val="0"/>
          <w:sz w:val="32"/>
          <w:szCs w:val="32"/>
        </w:rPr>
        <w:t>教材应充分体现工学结合、任务引领、实践导向的课程设计思想。以课程涉及的典型岗位工作任务为主线，</w:t>
      </w:r>
      <w:r>
        <w:rPr>
          <w:rFonts w:ascii="宋体" w:hAnsi="宋体" w:cs="宋体" w:hint="eastAsia"/>
          <w:kern w:val="0"/>
          <w:sz w:val="32"/>
          <w:szCs w:val="32"/>
        </w:rPr>
        <w:lastRenderedPageBreak/>
        <w:t>结合职业技能证书考核以及实际操作能力的要求，合理安排教材内容。以学生未来发展和知识结构要求必需够用为度，不过分追求理论的深度与难度。</w:t>
      </w:r>
    </w:p>
    <w:p w:rsidR="005D3DC6" w:rsidRDefault="005D3DC6">
      <w:pPr>
        <w:widowControl/>
        <w:numPr>
          <w:ilvl w:val="0"/>
          <w:numId w:val="4"/>
        </w:numPr>
        <w:ind w:firstLineChars="200" w:firstLine="640"/>
        <w:jc w:val="left"/>
        <w:rPr>
          <w:rFonts w:ascii="宋体" w:cs="宋体"/>
          <w:kern w:val="0"/>
          <w:sz w:val="32"/>
          <w:szCs w:val="32"/>
        </w:rPr>
      </w:pPr>
      <w:r>
        <w:rPr>
          <w:rFonts w:ascii="宋体" w:hAnsi="宋体" w:cs="宋体" w:hint="eastAsia"/>
          <w:kern w:val="0"/>
          <w:sz w:val="32"/>
          <w:szCs w:val="32"/>
        </w:rPr>
        <w:t>教材在内容上应既实用又开放，即在注重设计理论讲解和实际操作能力训练的同时，还应把建筑工程施工过程中的新知识、新技术和新方法融入教材，以便教材内容更加贴近实际。在形式上应适合中等职业学校学生认知特点，文字表达要深入浅出，图文并茂。</w:t>
      </w:r>
    </w:p>
    <w:p w:rsidR="005D3DC6" w:rsidRDefault="005D3DC6">
      <w:pPr>
        <w:widowControl/>
        <w:numPr>
          <w:ilvl w:val="0"/>
          <w:numId w:val="4"/>
        </w:numPr>
        <w:ind w:firstLineChars="200" w:firstLine="640"/>
        <w:jc w:val="left"/>
        <w:rPr>
          <w:rFonts w:ascii="宋体" w:cs="宋体"/>
          <w:kern w:val="0"/>
          <w:sz w:val="32"/>
          <w:szCs w:val="32"/>
        </w:rPr>
      </w:pPr>
      <w:r>
        <w:rPr>
          <w:rFonts w:ascii="宋体" w:hAnsi="宋体" w:cs="宋体" w:hint="eastAsia"/>
          <w:kern w:val="0"/>
          <w:sz w:val="32"/>
          <w:szCs w:val="32"/>
        </w:rPr>
        <w:t>教材应以设计完成的项目活动为基础，在形式上应适合中职学生的认知特点，通过情景模拟、角色体验、角色互换、情景再现、案例分析等多种手段呈现教学内容，文字表述要精炼、准确、科学，内容展现应图文并茂。</w:t>
      </w:r>
    </w:p>
    <w:p w:rsidR="005D3DC6" w:rsidRDefault="005D3DC6">
      <w:pPr>
        <w:widowControl/>
        <w:numPr>
          <w:ilvl w:val="0"/>
          <w:numId w:val="4"/>
        </w:numPr>
        <w:ind w:firstLineChars="200" w:firstLine="640"/>
        <w:jc w:val="left"/>
        <w:rPr>
          <w:rFonts w:ascii="宋体" w:cs="宋体"/>
          <w:kern w:val="0"/>
          <w:sz w:val="32"/>
          <w:szCs w:val="32"/>
        </w:rPr>
      </w:pPr>
      <w:r>
        <w:rPr>
          <w:rFonts w:ascii="宋体" w:hAnsi="宋体" w:cs="宋体" w:hint="eastAsia"/>
          <w:kern w:val="0"/>
          <w:sz w:val="32"/>
          <w:szCs w:val="32"/>
        </w:rPr>
        <w:t>教材在内容上要具有实用性和可操作性，同时注重与时俱进，要把建筑工程施工职业实践过程中的新知识、新规定、新方法融人教材，使教材更贴近建筑工程施工工作实践的发展变化和实际需要。</w:t>
      </w:r>
    </w:p>
    <w:p w:rsidR="005D3DC6" w:rsidRDefault="005D3DC6">
      <w:pPr>
        <w:widowControl/>
        <w:numPr>
          <w:ilvl w:val="0"/>
          <w:numId w:val="4"/>
        </w:numPr>
        <w:ind w:firstLineChars="200" w:firstLine="640"/>
        <w:jc w:val="left"/>
        <w:rPr>
          <w:rFonts w:ascii="宋体" w:cs="宋体"/>
          <w:kern w:val="0"/>
          <w:sz w:val="32"/>
          <w:szCs w:val="32"/>
        </w:rPr>
      </w:pPr>
      <w:r>
        <w:rPr>
          <w:rFonts w:ascii="宋体" w:hAnsi="宋体" w:cs="宋体" w:hint="eastAsia"/>
          <w:kern w:val="0"/>
          <w:sz w:val="32"/>
          <w:szCs w:val="32"/>
        </w:rPr>
        <w:t>教材编选要结合地区需要，以利于学生学习，符合学生认知规律和课程设置要求，突出“教、学、做”</w:t>
      </w:r>
      <w:r>
        <w:rPr>
          <w:rFonts w:ascii="宋体" w:hAnsi="宋体" w:cs="宋体" w:hint="eastAsia"/>
          <w:kern w:val="0"/>
          <w:sz w:val="32"/>
          <w:szCs w:val="32"/>
        </w:rPr>
        <w:t> </w:t>
      </w:r>
      <w:r>
        <w:rPr>
          <w:rFonts w:ascii="宋体" w:hAnsi="宋体" w:cs="宋体" w:hint="eastAsia"/>
          <w:kern w:val="0"/>
          <w:sz w:val="32"/>
          <w:szCs w:val="32"/>
        </w:rPr>
        <w:t>一体化。</w:t>
      </w:r>
    </w:p>
    <w:p w:rsidR="005D3DC6" w:rsidRDefault="005D3DC6">
      <w:pPr>
        <w:numPr>
          <w:ilvl w:val="0"/>
          <w:numId w:val="3"/>
        </w:numPr>
        <w:ind w:firstLineChars="200" w:firstLine="643"/>
        <w:rPr>
          <w:rFonts w:ascii="宋体" w:cs="宋体"/>
          <w:kern w:val="0"/>
          <w:sz w:val="32"/>
          <w:szCs w:val="32"/>
        </w:rPr>
      </w:pPr>
      <w:r>
        <w:rPr>
          <w:rFonts w:ascii="宋体" w:hAnsi="宋体" w:cs="宋体" w:hint="eastAsia"/>
          <w:b/>
          <w:bCs/>
          <w:sz w:val="32"/>
          <w:szCs w:val="32"/>
        </w:rPr>
        <w:t>教学方法</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1</w:t>
      </w:r>
      <w:r>
        <w:rPr>
          <w:rFonts w:ascii="宋体" w:hAnsi="宋体" w:cs="宋体" w:hint="eastAsia"/>
          <w:kern w:val="0"/>
          <w:sz w:val="32"/>
          <w:szCs w:val="32"/>
        </w:rPr>
        <w:t>、教学计划</w:t>
      </w:r>
    </w:p>
    <w:p w:rsidR="005D3DC6" w:rsidRDefault="005D3DC6">
      <w:pPr>
        <w:widowControl/>
        <w:ind w:firstLineChars="200" w:firstLine="640"/>
        <w:jc w:val="left"/>
        <w:rPr>
          <w:rFonts w:ascii="宋体" w:cs="宋体"/>
          <w:kern w:val="0"/>
          <w:sz w:val="32"/>
          <w:szCs w:val="32"/>
        </w:rPr>
      </w:pPr>
      <w:r>
        <w:rPr>
          <w:rFonts w:ascii="宋体" w:hAnsi="宋体" w:cs="宋体" w:hint="eastAsia"/>
          <w:kern w:val="0"/>
          <w:sz w:val="32"/>
          <w:szCs w:val="32"/>
        </w:rPr>
        <w:lastRenderedPageBreak/>
        <w:t>依据本方案，制定实施</w:t>
      </w:r>
      <w:proofErr w:type="gramStart"/>
      <w:r>
        <w:rPr>
          <w:rFonts w:ascii="宋体" w:hAnsi="宋体" w:cs="宋体" w:hint="eastAsia"/>
          <w:kern w:val="0"/>
          <w:sz w:val="32"/>
          <w:szCs w:val="32"/>
        </w:rPr>
        <w:t>性教学</w:t>
      </w:r>
      <w:proofErr w:type="gramEnd"/>
      <w:r>
        <w:rPr>
          <w:rFonts w:ascii="宋体" w:hAnsi="宋体" w:cs="宋体" w:hint="eastAsia"/>
          <w:kern w:val="0"/>
          <w:sz w:val="32"/>
          <w:szCs w:val="32"/>
        </w:rPr>
        <w:t>计划。制定实施</w:t>
      </w:r>
      <w:proofErr w:type="gramStart"/>
      <w:r>
        <w:rPr>
          <w:rFonts w:ascii="宋体" w:hAnsi="宋体" w:cs="宋体" w:hint="eastAsia"/>
          <w:kern w:val="0"/>
          <w:sz w:val="32"/>
          <w:szCs w:val="32"/>
        </w:rPr>
        <w:t>性教学</w:t>
      </w:r>
      <w:proofErr w:type="gramEnd"/>
      <w:r>
        <w:rPr>
          <w:rFonts w:ascii="宋体" w:hAnsi="宋体" w:cs="宋体" w:hint="eastAsia"/>
          <w:kern w:val="0"/>
          <w:sz w:val="32"/>
          <w:szCs w:val="32"/>
        </w:rPr>
        <w:t>计划时，要结合学校师资、就业等实际情况和班级学生实际情况。</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、教学方法</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(1)</w:t>
      </w:r>
      <w:r>
        <w:rPr>
          <w:rFonts w:ascii="宋体" w:hAnsi="宋体" w:cs="宋体" w:hint="eastAsia"/>
          <w:kern w:val="0"/>
          <w:sz w:val="32"/>
          <w:szCs w:val="32"/>
        </w:rPr>
        <w:t>依据专业培养目标、课程教学要求、学生能力与教学资源，采取适当的教学方法，以达到预期的教学目标。</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公共基础课可以采取讲授式教学、启发式教学、问题探究式教学等方法，通过集体讲解、师生对话，小组讨论、案例分析、演讲竞赛等形式，调动学生的学习积极性，为专业基础课和专业技能课的学习以及再教育奠定基础。</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(3)</w:t>
      </w:r>
      <w:r>
        <w:rPr>
          <w:rFonts w:ascii="宋体" w:hAnsi="宋体" w:cs="宋体" w:hint="eastAsia"/>
          <w:kern w:val="0"/>
          <w:sz w:val="32"/>
          <w:szCs w:val="32"/>
        </w:rPr>
        <w:t>专业基础课可以采用项目教学、启发式教学情景教学、案例教学等方法，利用集体讲解、师生对话、小组讨论、案例分析、模拟经营，企业参观等形式，配合教学软件、多媒体教学课件、数字化教学资源等手段</w:t>
      </w:r>
      <w:r>
        <w:rPr>
          <w:rFonts w:ascii="宋体" w:hAnsi="宋体" w:cs="宋体"/>
          <w:kern w:val="0"/>
          <w:sz w:val="32"/>
          <w:szCs w:val="32"/>
        </w:rPr>
        <w:t>;</w:t>
      </w:r>
      <w:r>
        <w:rPr>
          <w:rFonts w:ascii="宋体" w:hAnsi="宋体" w:cs="宋体" w:hint="eastAsia"/>
          <w:kern w:val="0"/>
          <w:sz w:val="32"/>
          <w:szCs w:val="32"/>
        </w:rPr>
        <w:t>使学生更好地理解和掌握建筑工程施工的各项基础技能，为以后的学习和创业打下基础。</w:t>
      </w:r>
    </w:p>
    <w:p w:rsidR="005D3DC6" w:rsidRDefault="005D3DC6">
      <w:pPr>
        <w:widowControl/>
        <w:ind w:firstLineChars="200" w:firstLine="640"/>
        <w:jc w:val="left"/>
        <w:rPr>
          <w:rFonts w:ascii="宋体" w:cs="宋体"/>
          <w:kern w:val="0"/>
          <w:sz w:val="32"/>
          <w:szCs w:val="32"/>
        </w:rPr>
      </w:pPr>
      <w:r>
        <w:rPr>
          <w:rFonts w:ascii="宋体" w:hAnsi="宋体" w:cs="宋体"/>
          <w:kern w:val="0"/>
          <w:sz w:val="32"/>
          <w:szCs w:val="32"/>
        </w:rPr>
        <w:t>(4)</w:t>
      </w:r>
      <w:r>
        <w:rPr>
          <w:rFonts w:ascii="宋体" w:hAnsi="宋体" w:cs="宋体" w:hint="eastAsia"/>
          <w:kern w:val="0"/>
          <w:sz w:val="32"/>
          <w:szCs w:val="32"/>
        </w:rPr>
        <w:t>专业技能方向课可以采用任务驱动式教学、理实一体化教学，项目教学等方法组织教学，利用模拟情景分析、集体讲解、小组讨论、案例分析、分组训练、综合实践等形式，配合实物教学设备、多媒体教学课件、数字化教学资源、仿真模拟软件等手段，使学生体验建筑工程施工的运营过</w:t>
      </w:r>
      <w:r>
        <w:rPr>
          <w:rFonts w:ascii="宋体" w:hAnsi="宋体" w:cs="宋体" w:hint="eastAsia"/>
          <w:kern w:val="0"/>
          <w:sz w:val="32"/>
          <w:szCs w:val="32"/>
        </w:rPr>
        <w:lastRenderedPageBreak/>
        <w:t>程，达到能灵活运用建筑工程施工技术等方面技能的教学目的，提升教学效率。</w:t>
      </w:r>
    </w:p>
    <w:p w:rsidR="005D3DC6" w:rsidRDefault="005D3DC6">
      <w:pPr>
        <w:numPr>
          <w:ilvl w:val="0"/>
          <w:numId w:val="3"/>
        </w:numPr>
        <w:ind w:firstLineChars="200" w:firstLine="643"/>
        <w:rPr>
          <w:rFonts w:ascii="宋体" w:cs="宋体"/>
          <w:b/>
          <w:bCs/>
          <w:sz w:val="32"/>
          <w:szCs w:val="32"/>
        </w:rPr>
      </w:pPr>
      <w:r>
        <w:rPr>
          <w:rFonts w:ascii="宋体" w:hAnsi="宋体" w:cs="宋体" w:hint="eastAsia"/>
          <w:b/>
          <w:bCs/>
          <w:sz w:val="32"/>
          <w:szCs w:val="32"/>
        </w:rPr>
        <w:t>学习评价</w:t>
      </w:r>
    </w:p>
    <w:p w:rsidR="005D3DC6" w:rsidRDefault="005D3DC6">
      <w:pPr>
        <w:widowControl/>
        <w:ind w:firstLineChars="200" w:firstLine="640"/>
        <w:jc w:val="left"/>
        <w:rPr>
          <w:rFonts w:ascii="宋体" w:cs="宋体"/>
          <w:kern w:val="0"/>
          <w:sz w:val="32"/>
          <w:szCs w:val="32"/>
        </w:rPr>
      </w:pPr>
      <w:r>
        <w:rPr>
          <w:rFonts w:ascii="宋体" w:hAnsi="宋体" w:cs="宋体" w:hint="eastAsia"/>
          <w:kern w:val="0"/>
          <w:sz w:val="32"/>
          <w:szCs w:val="32"/>
        </w:rPr>
        <w:t>对学生的考核从基础知识、课堂讨论发言、平时作业、实际操作和社会实践等多方面进行综合测评</w:t>
      </w:r>
    </w:p>
    <w:p w:rsidR="005D3DC6" w:rsidRDefault="005D3DC6">
      <w:pPr>
        <w:widowControl/>
        <w:numPr>
          <w:ilvl w:val="0"/>
          <w:numId w:val="5"/>
        </w:numPr>
        <w:ind w:firstLineChars="200" w:firstLine="640"/>
        <w:jc w:val="left"/>
        <w:rPr>
          <w:rFonts w:ascii="宋体" w:cs="宋体"/>
          <w:kern w:val="0"/>
          <w:sz w:val="32"/>
          <w:szCs w:val="32"/>
        </w:rPr>
      </w:pPr>
      <w:r>
        <w:rPr>
          <w:rFonts w:ascii="宋体" w:hAnsi="宋体" w:cs="宋体" w:hint="eastAsia"/>
          <w:kern w:val="0"/>
          <w:sz w:val="32"/>
          <w:szCs w:val="32"/>
        </w:rPr>
        <w:t>考试的依据和命题原则：（</w:t>
      </w:r>
      <w:r>
        <w:rPr>
          <w:rFonts w:ascii="宋体" w:hAnsi="宋体" w:cs="宋体"/>
          <w:kern w:val="0"/>
          <w:sz w:val="32"/>
          <w:szCs w:val="32"/>
        </w:rPr>
        <w:t>1</w:t>
      </w:r>
      <w:r>
        <w:rPr>
          <w:rFonts w:ascii="宋体" w:hAnsi="宋体" w:cs="宋体" w:hint="eastAsia"/>
          <w:kern w:val="0"/>
          <w:sz w:val="32"/>
          <w:szCs w:val="32"/>
        </w:rPr>
        <w:t>）符合教学大纲、文字教材规定的教学内容和教学要求。（</w:t>
      </w:r>
      <w:r>
        <w:rPr>
          <w:rFonts w:ascii="宋体" w:hAnsi="宋体" w:cs="宋体"/>
          <w:kern w:val="0"/>
          <w:sz w:val="32"/>
          <w:szCs w:val="32"/>
        </w:rPr>
        <w:t>2</w:t>
      </w:r>
      <w:r>
        <w:rPr>
          <w:rFonts w:ascii="宋体" w:hAnsi="宋体" w:cs="宋体" w:hint="eastAsia"/>
          <w:kern w:val="0"/>
          <w:sz w:val="32"/>
          <w:szCs w:val="32"/>
        </w:rPr>
        <w:t>）考试命题范围和试卷内容覆盖本课程教材。（</w:t>
      </w:r>
      <w:r>
        <w:rPr>
          <w:rFonts w:ascii="宋体" w:hAnsi="宋体" w:cs="宋体"/>
          <w:kern w:val="0"/>
          <w:sz w:val="32"/>
          <w:szCs w:val="32"/>
        </w:rPr>
        <w:t>3</w:t>
      </w:r>
      <w:r>
        <w:rPr>
          <w:rFonts w:ascii="宋体" w:hAnsi="宋体" w:cs="宋体" w:hint="eastAsia"/>
          <w:kern w:val="0"/>
          <w:sz w:val="32"/>
          <w:szCs w:val="32"/>
        </w:rPr>
        <w:t>）试卷要反映学习目标的各个层次要求；试题难易适中，可分为容易、适中、较难三个程度，所占比例大致为：容易占</w:t>
      </w:r>
      <w:r>
        <w:rPr>
          <w:rFonts w:ascii="宋体" w:hAnsi="宋体" w:cs="宋体"/>
          <w:kern w:val="0"/>
          <w:sz w:val="32"/>
          <w:szCs w:val="32"/>
        </w:rPr>
        <w:t xml:space="preserve"> 30%</w:t>
      </w:r>
      <w:r>
        <w:rPr>
          <w:rFonts w:ascii="宋体" w:hAnsi="宋体" w:cs="宋体" w:hint="eastAsia"/>
          <w:kern w:val="0"/>
          <w:sz w:val="32"/>
          <w:szCs w:val="32"/>
        </w:rPr>
        <w:t>，适中占</w:t>
      </w:r>
      <w:r>
        <w:rPr>
          <w:rFonts w:ascii="宋体" w:hAnsi="宋体" w:cs="宋体"/>
          <w:kern w:val="0"/>
          <w:sz w:val="32"/>
          <w:szCs w:val="32"/>
        </w:rPr>
        <w:t xml:space="preserve"> 60%</w:t>
      </w:r>
      <w:r>
        <w:rPr>
          <w:rFonts w:ascii="宋体" w:hAnsi="宋体" w:cs="宋体" w:hint="eastAsia"/>
          <w:kern w:val="0"/>
          <w:sz w:val="32"/>
          <w:szCs w:val="32"/>
        </w:rPr>
        <w:t>，较难占</w:t>
      </w:r>
      <w:r>
        <w:rPr>
          <w:rFonts w:ascii="宋体" w:hAnsi="宋体" w:cs="宋体"/>
          <w:kern w:val="0"/>
          <w:sz w:val="32"/>
          <w:szCs w:val="32"/>
        </w:rPr>
        <w:t>10%</w:t>
      </w:r>
      <w:r>
        <w:rPr>
          <w:rFonts w:ascii="宋体" w:hAnsi="宋体" w:cs="宋体" w:hint="eastAsia"/>
          <w:kern w:val="0"/>
          <w:sz w:val="32"/>
          <w:szCs w:val="32"/>
        </w:rPr>
        <w:t>。（</w:t>
      </w:r>
      <w:r>
        <w:rPr>
          <w:rFonts w:ascii="宋体" w:hAnsi="宋体" w:cs="宋体"/>
          <w:kern w:val="0"/>
          <w:sz w:val="32"/>
          <w:szCs w:val="32"/>
        </w:rPr>
        <w:t>4</w:t>
      </w:r>
      <w:r>
        <w:rPr>
          <w:rFonts w:ascii="宋体" w:hAnsi="宋体" w:cs="宋体" w:hint="eastAsia"/>
          <w:kern w:val="0"/>
          <w:sz w:val="32"/>
          <w:szCs w:val="32"/>
        </w:rPr>
        <w:t>）期末考试采用闭卷考试。</w:t>
      </w:r>
      <w:r>
        <w:rPr>
          <w:rFonts w:ascii="宋体" w:hAnsi="宋体" w:cs="宋体"/>
          <w:kern w:val="0"/>
          <w:sz w:val="32"/>
          <w:szCs w:val="32"/>
        </w:rPr>
        <w:t xml:space="preserve"> </w:t>
      </w:r>
    </w:p>
    <w:p w:rsidR="005D3DC6" w:rsidRDefault="005D3DC6">
      <w:pPr>
        <w:widowControl/>
        <w:numPr>
          <w:ilvl w:val="0"/>
          <w:numId w:val="5"/>
        </w:numPr>
        <w:ind w:firstLineChars="200" w:firstLine="640"/>
        <w:jc w:val="left"/>
        <w:rPr>
          <w:rFonts w:ascii="宋体" w:cs="宋体"/>
          <w:kern w:val="0"/>
          <w:sz w:val="32"/>
          <w:szCs w:val="32"/>
        </w:rPr>
      </w:pPr>
      <w:r>
        <w:rPr>
          <w:rFonts w:ascii="宋体" w:hAnsi="宋体" w:cs="宋体" w:hint="eastAsia"/>
          <w:kern w:val="0"/>
          <w:sz w:val="32"/>
          <w:szCs w:val="32"/>
        </w:rPr>
        <w:t>考试形式：分实操和理论考试，实操占总成绩的</w:t>
      </w:r>
      <w:r>
        <w:rPr>
          <w:rFonts w:ascii="宋体" w:hAnsi="宋体" w:cs="宋体"/>
          <w:kern w:val="0"/>
          <w:sz w:val="32"/>
          <w:szCs w:val="32"/>
        </w:rPr>
        <w:t>60</w:t>
      </w:r>
      <w:r>
        <w:rPr>
          <w:rFonts w:ascii="宋体" w:hAnsi="宋体" w:cs="宋体" w:hint="eastAsia"/>
          <w:kern w:val="0"/>
          <w:sz w:val="32"/>
          <w:szCs w:val="32"/>
        </w:rPr>
        <w:t>％，理论</w:t>
      </w:r>
      <w:proofErr w:type="gramStart"/>
      <w:r>
        <w:rPr>
          <w:rFonts w:ascii="宋体" w:hAnsi="宋体" w:cs="宋体" w:hint="eastAsia"/>
          <w:kern w:val="0"/>
          <w:sz w:val="32"/>
          <w:szCs w:val="32"/>
        </w:rPr>
        <w:t>考试占</w:t>
      </w:r>
      <w:proofErr w:type="gramEnd"/>
      <w:r>
        <w:rPr>
          <w:rFonts w:ascii="宋体" w:hAnsi="宋体" w:cs="宋体" w:hint="eastAsia"/>
          <w:kern w:val="0"/>
          <w:sz w:val="32"/>
          <w:szCs w:val="32"/>
        </w:rPr>
        <w:t>总成绩的</w:t>
      </w:r>
      <w:r>
        <w:rPr>
          <w:rFonts w:ascii="宋体" w:hAnsi="宋体" w:cs="宋体"/>
          <w:kern w:val="0"/>
          <w:sz w:val="32"/>
          <w:szCs w:val="32"/>
        </w:rPr>
        <w:t>40</w:t>
      </w:r>
      <w:r>
        <w:rPr>
          <w:rFonts w:ascii="宋体" w:hAnsi="宋体" w:cs="宋体" w:hint="eastAsia"/>
          <w:kern w:val="0"/>
          <w:sz w:val="32"/>
          <w:szCs w:val="32"/>
        </w:rPr>
        <w:t>％。</w:t>
      </w:r>
    </w:p>
    <w:p w:rsidR="005D3DC6" w:rsidRDefault="005D3DC6">
      <w:pPr>
        <w:widowControl/>
        <w:numPr>
          <w:ilvl w:val="0"/>
          <w:numId w:val="5"/>
        </w:numPr>
        <w:ind w:firstLineChars="200" w:firstLine="640"/>
        <w:jc w:val="left"/>
        <w:rPr>
          <w:rFonts w:ascii="宋体" w:cs="宋体"/>
          <w:kern w:val="0"/>
          <w:sz w:val="32"/>
          <w:szCs w:val="32"/>
        </w:rPr>
      </w:pPr>
      <w:r>
        <w:rPr>
          <w:rFonts w:ascii="宋体" w:hAnsi="宋体" w:cs="宋体" w:hint="eastAsia"/>
          <w:kern w:val="0"/>
          <w:sz w:val="32"/>
          <w:szCs w:val="32"/>
        </w:rPr>
        <w:t>综合评价：平时过程</w:t>
      </w:r>
      <w:proofErr w:type="gramStart"/>
      <w:r>
        <w:rPr>
          <w:rFonts w:ascii="宋体" w:hAnsi="宋体" w:cs="宋体" w:hint="eastAsia"/>
          <w:kern w:val="0"/>
          <w:sz w:val="32"/>
          <w:szCs w:val="32"/>
        </w:rPr>
        <w:t>考核占</w:t>
      </w:r>
      <w:proofErr w:type="gramEnd"/>
      <w:r>
        <w:rPr>
          <w:rFonts w:ascii="宋体" w:hAnsi="宋体" w:cs="宋体"/>
          <w:kern w:val="0"/>
          <w:sz w:val="32"/>
          <w:szCs w:val="32"/>
        </w:rPr>
        <w:t>60%</w:t>
      </w:r>
      <w:r>
        <w:rPr>
          <w:rFonts w:ascii="宋体" w:hAnsi="宋体" w:cs="宋体" w:hint="eastAsia"/>
          <w:kern w:val="0"/>
          <w:sz w:val="32"/>
          <w:szCs w:val="32"/>
        </w:rPr>
        <w:t>，期末考试成绩占</w:t>
      </w:r>
      <w:r>
        <w:rPr>
          <w:rFonts w:ascii="宋体" w:hAnsi="宋体" w:cs="宋体"/>
          <w:kern w:val="0"/>
          <w:sz w:val="32"/>
          <w:szCs w:val="32"/>
        </w:rPr>
        <w:t>40%</w:t>
      </w:r>
      <w:r>
        <w:rPr>
          <w:rFonts w:ascii="宋体" w:hAnsi="宋体" w:cs="宋体" w:hint="eastAsia"/>
          <w:kern w:val="0"/>
          <w:sz w:val="32"/>
          <w:szCs w:val="32"/>
        </w:rPr>
        <w:t>。</w:t>
      </w:r>
    </w:p>
    <w:p w:rsidR="005D3DC6" w:rsidRDefault="005D3DC6">
      <w:pPr>
        <w:numPr>
          <w:ilvl w:val="0"/>
          <w:numId w:val="3"/>
        </w:numPr>
        <w:ind w:firstLineChars="200" w:firstLine="643"/>
        <w:rPr>
          <w:rFonts w:ascii="宋体" w:cs="宋体"/>
          <w:b/>
          <w:bCs/>
          <w:color w:val="000000"/>
          <w:sz w:val="32"/>
          <w:szCs w:val="32"/>
        </w:rPr>
      </w:pPr>
      <w:r>
        <w:rPr>
          <w:rFonts w:ascii="宋体" w:hAnsi="宋体" w:cs="宋体" w:hint="eastAsia"/>
          <w:b/>
          <w:bCs/>
          <w:color w:val="000000"/>
          <w:sz w:val="32"/>
          <w:szCs w:val="32"/>
        </w:rPr>
        <w:t>质量管理</w:t>
      </w:r>
    </w:p>
    <w:p w:rsidR="005D3DC6" w:rsidRDefault="005D3DC6">
      <w:pPr>
        <w:pStyle w:val="2"/>
        <w:spacing w:line="360" w:lineRule="auto"/>
        <w:ind w:left="0" w:firstLineChars="200" w:firstLine="640"/>
        <w:rPr>
          <w:rFonts w:ascii="宋体" w:cs="宋体"/>
          <w:color w:val="000000"/>
          <w:sz w:val="32"/>
          <w:szCs w:val="32"/>
        </w:rPr>
      </w:pPr>
      <w:r>
        <w:rPr>
          <w:rFonts w:ascii="宋体" w:hAnsi="宋体" w:cs="宋体"/>
          <w:color w:val="000000"/>
          <w:sz w:val="32"/>
          <w:szCs w:val="32"/>
        </w:rPr>
        <w:t>1</w:t>
      </w:r>
      <w:r>
        <w:rPr>
          <w:rFonts w:ascii="宋体" w:hAnsi="宋体" w:cs="宋体" w:hint="eastAsia"/>
          <w:color w:val="000000"/>
          <w:sz w:val="32"/>
          <w:szCs w:val="32"/>
        </w:rPr>
        <w:t>、职业能力目标</w:t>
      </w:r>
      <w:r>
        <w:rPr>
          <w:rFonts w:ascii="宋体" w:hAnsi="宋体" w:cs="宋体"/>
          <w:color w:val="000000"/>
          <w:sz w:val="32"/>
          <w:szCs w:val="32"/>
        </w:rPr>
        <w:t xml:space="preserve"> </w:t>
      </w:r>
    </w:p>
    <w:p w:rsidR="005D3DC6" w:rsidRDefault="005D3DC6">
      <w:pPr>
        <w:widowControl/>
        <w:ind w:firstLineChars="100" w:firstLine="320"/>
        <w:jc w:val="left"/>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w:t>
      </w:r>
      <w:r>
        <w:rPr>
          <w:rFonts w:ascii="宋体" w:hAnsi="宋体" w:cs="宋体" w:hint="eastAsia"/>
          <w:color w:val="000000"/>
          <w:kern w:val="0"/>
          <w:sz w:val="30"/>
          <w:szCs w:val="30"/>
        </w:rPr>
        <w:t>建筑工程图识读能力</w:t>
      </w:r>
    </w:p>
    <w:p w:rsidR="005D3DC6" w:rsidRDefault="005D3DC6">
      <w:pPr>
        <w:widowControl/>
        <w:ind w:firstLineChars="100" w:firstLine="320"/>
        <w:jc w:val="left"/>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w:t>
      </w:r>
      <w:r>
        <w:rPr>
          <w:rFonts w:ascii="宋体" w:hAnsi="宋体" w:cs="宋体" w:hint="eastAsia"/>
          <w:color w:val="000000"/>
          <w:kern w:val="0"/>
          <w:sz w:val="30"/>
          <w:szCs w:val="30"/>
        </w:rPr>
        <w:t>基本建筑结构验算及一般设计</w:t>
      </w:r>
      <w:r>
        <w:rPr>
          <w:rFonts w:ascii="STSongStd-Light-Acro" w:hAnsi="STSongStd-Light-Acro" w:cs="STSongStd-Light-Acro" w:hint="eastAsia"/>
          <w:color w:val="000000"/>
          <w:kern w:val="0"/>
          <w:sz w:val="30"/>
          <w:szCs w:val="30"/>
        </w:rPr>
        <w:t>能力</w:t>
      </w:r>
    </w:p>
    <w:p w:rsidR="005D3DC6" w:rsidRDefault="005D3DC6">
      <w:pPr>
        <w:widowControl/>
        <w:ind w:firstLineChars="100" w:firstLine="320"/>
        <w:jc w:val="left"/>
        <w:rPr>
          <w:rFonts w:ascii="宋体" w:cs="宋体"/>
          <w:color w:val="5B9BD5"/>
          <w:sz w:val="32"/>
          <w:szCs w:val="32"/>
        </w:rPr>
      </w:pPr>
      <w:r>
        <w:rPr>
          <w:rFonts w:ascii="宋体" w:hAnsi="宋体" w:cs="宋体" w:hint="eastAsia"/>
          <w:color w:val="000000"/>
          <w:sz w:val="32"/>
          <w:szCs w:val="32"/>
        </w:rPr>
        <w:t>（</w:t>
      </w:r>
      <w:r>
        <w:rPr>
          <w:rFonts w:ascii="宋体" w:hAnsi="宋体" w:cs="宋体"/>
          <w:color w:val="000000"/>
          <w:sz w:val="32"/>
          <w:szCs w:val="32"/>
        </w:rPr>
        <w:t>3</w:t>
      </w:r>
      <w:r>
        <w:rPr>
          <w:rFonts w:ascii="宋体" w:hAnsi="宋体" w:cs="宋体" w:hint="eastAsia"/>
          <w:color w:val="000000"/>
          <w:sz w:val="32"/>
          <w:szCs w:val="32"/>
        </w:rPr>
        <w:t>）</w:t>
      </w:r>
      <w:r>
        <w:rPr>
          <w:rFonts w:ascii="宋体" w:hAnsi="宋体" w:cs="宋体" w:hint="eastAsia"/>
          <w:color w:val="000000"/>
          <w:kern w:val="0"/>
          <w:sz w:val="30"/>
          <w:szCs w:val="30"/>
        </w:rPr>
        <w:t>常见建筑材料应用及检测能力</w:t>
      </w:r>
      <w:r>
        <w:rPr>
          <w:rFonts w:ascii="宋体" w:hAnsi="宋体" w:cs="宋体"/>
          <w:color w:val="5B9BD5"/>
          <w:sz w:val="32"/>
          <w:szCs w:val="32"/>
        </w:rPr>
        <w:t xml:space="preserve"> </w:t>
      </w:r>
    </w:p>
    <w:p w:rsidR="005D3DC6" w:rsidRDefault="005D3DC6">
      <w:pPr>
        <w:widowControl/>
        <w:ind w:firstLineChars="100" w:firstLine="320"/>
        <w:jc w:val="left"/>
        <w:rPr>
          <w:rFonts w:ascii="宋体" w:cs="宋体"/>
          <w:color w:val="5B9BD5"/>
          <w:sz w:val="32"/>
          <w:szCs w:val="32"/>
        </w:rPr>
      </w:pPr>
      <w:r>
        <w:rPr>
          <w:rFonts w:ascii="宋体" w:hAnsi="宋体" w:cs="宋体" w:hint="eastAsia"/>
          <w:color w:val="000000"/>
          <w:sz w:val="32"/>
          <w:szCs w:val="32"/>
        </w:rPr>
        <w:t>（</w:t>
      </w:r>
      <w:r>
        <w:rPr>
          <w:rFonts w:ascii="宋体" w:hAnsi="宋体" w:cs="宋体"/>
          <w:color w:val="000000"/>
          <w:sz w:val="32"/>
          <w:szCs w:val="32"/>
        </w:rPr>
        <w:t>4</w:t>
      </w:r>
      <w:r>
        <w:rPr>
          <w:rFonts w:ascii="宋体" w:hAnsi="宋体" w:cs="宋体" w:hint="eastAsia"/>
          <w:color w:val="000000"/>
          <w:sz w:val="32"/>
          <w:szCs w:val="32"/>
        </w:rPr>
        <w:t>）</w:t>
      </w:r>
      <w:r>
        <w:rPr>
          <w:rFonts w:ascii="宋体" w:hAnsi="宋体" w:cs="宋体" w:hint="eastAsia"/>
          <w:color w:val="000000"/>
          <w:kern w:val="0"/>
          <w:sz w:val="30"/>
          <w:szCs w:val="30"/>
        </w:rPr>
        <w:t>建筑施工技术应用能力</w:t>
      </w:r>
    </w:p>
    <w:p w:rsidR="005D3DC6" w:rsidRDefault="005D3DC6">
      <w:pPr>
        <w:widowControl/>
        <w:ind w:firstLineChars="100" w:firstLine="320"/>
        <w:jc w:val="left"/>
        <w:rPr>
          <w:rFonts w:ascii="STSongStd-Light-Acro" w:eastAsia="Times New Roman" w:hAnsi="STSongStd-Light-Acro" w:cs="STSongStd-Light-Acro"/>
          <w:color w:val="000000"/>
          <w:kern w:val="0"/>
          <w:sz w:val="30"/>
          <w:szCs w:val="30"/>
        </w:rPr>
      </w:pPr>
      <w:r>
        <w:rPr>
          <w:rFonts w:ascii="宋体" w:hAnsi="宋体" w:cs="宋体" w:hint="eastAsia"/>
          <w:color w:val="000000"/>
          <w:sz w:val="32"/>
          <w:szCs w:val="32"/>
        </w:rPr>
        <w:t>（</w:t>
      </w:r>
      <w:r>
        <w:rPr>
          <w:rFonts w:ascii="宋体" w:hAnsi="宋体" w:cs="宋体"/>
          <w:color w:val="000000"/>
          <w:sz w:val="32"/>
          <w:szCs w:val="32"/>
        </w:rPr>
        <w:t>5</w:t>
      </w:r>
      <w:r>
        <w:rPr>
          <w:rFonts w:ascii="宋体" w:hAnsi="宋体" w:cs="宋体" w:hint="eastAsia"/>
          <w:color w:val="000000"/>
          <w:sz w:val="32"/>
          <w:szCs w:val="32"/>
        </w:rPr>
        <w:t>）</w:t>
      </w:r>
      <w:r>
        <w:rPr>
          <w:rFonts w:ascii="宋体" w:hAnsi="宋体" w:cs="宋体" w:hint="eastAsia"/>
          <w:color w:val="000000"/>
          <w:kern w:val="0"/>
          <w:sz w:val="30"/>
          <w:szCs w:val="30"/>
        </w:rPr>
        <w:t>建筑施工组织与管理能力</w:t>
      </w:r>
    </w:p>
    <w:p w:rsidR="005D3DC6" w:rsidRDefault="005D3DC6">
      <w:pPr>
        <w:widowControl/>
        <w:ind w:firstLineChars="100" w:firstLine="320"/>
        <w:jc w:val="left"/>
        <w:rPr>
          <w:rFonts w:ascii="STSongStd-Light-Acro" w:eastAsia="Times New Roman" w:hAnsi="STSongStd-Light-Acro" w:cs="STSongStd-Light-Acro"/>
          <w:color w:val="000000"/>
          <w:kern w:val="0"/>
          <w:sz w:val="30"/>
          <w:szCs w:val="30"/>
        </w:rPr>
      </w:pPr>
      <w:r>
        <w:rPr>
          <w:rFonts w:ascii="宋体" w:hAnsi="宋体" w:cs="宋体" w:hint="eastAsia"/>
          <w:color w:val="000000"/>
          <w:sz w:val="32"/>
          <w:szCs w:val="32"/>
        </w:rPr>
        <w:lastRenderedPageBreak/>
        <w:t>（</w:t>
      </w:r>
      <w:r>
        <w:rPr>
          <w:rFonts w:ascii="宋体" w:hAnsi="宋体" w:cs="宋体"/>
          <w:color w:val="000000"/>
          <w:sz w:val="32"/>
          <w:szCs w:val="32"/>
        </w:rPr>
        <w:t>6</w:t>
      </w:r>
      <w:r>
        <w:rPr>
          <w:rFonts w:ascii="宋体" w:hAnsi="宋体" w:cs="宋体" w:hint="eastAsia"/>
          <w:color w:val="000000"/>
          <w:sz w:val="32"/>
          <w:szCs w:val="32"/>
        </w:rPr>
        <w:t>）</w:t>
      </w:r>
      <w:r>
        <w:rPr>
          <w:rFonts w:ascii="宋体" w:hAnsi="宋体" w:cs="宋体" w:hint="eastAsia"/>
          <w:color w:val="000000"/>
          <w:kern w:val="0"/>
          <w:sz w:val="30"/>
          <w:szCs w:val="30"/>
        </w:rPr>
        <w:t>建筑施工成本控制能力</w:t>
      </w:r>
    </w:p>
    <w:p w:rsidR="005D3DC6" w:rsidRDefault="005D3DC6">
      <w:pPr>
        <w:pStyle w:val="2"/>
        <w:spacing w:line="360" w:lineRule="auto"/>
        <w:ind w:left="0" w:firstLineChars="200" w:firstLine="640"/>
        <w:rPr>
          <w:rFonts w:ascii="宋体" w:cs="宋体"/>
          <w:color w:val="000000"/>
          <w:sz w:val="32"/>
          <w:szCs w:val="32"/>
        </w:rPr>
      </w:pPr>
      <w:r>
        <w:rPr>
          <w:rFonts w:ascii="宋体" w:hAnsi="宋体" w:cs="宋体"/>
          <w:color w:val="000000"/>
          <w:sz w:val="32"/>
          <w:szCs w:val="32"/>
        </w:rPr>
        <w:t>2</w:t>
      </w:r>
      <w:r>
        <w:rPr>
          <w:rFonts w:ascii="宋体" w:hAnsi="宋体" w:cs="宋体" w:hint="eastAsia"/>
          <w:color w:val="000000"/>
          <w:sz w:val="32"/>
          <w:szCs w:val="32"/>
        </w:rPr>
        <w:t>、职业资格证书考核目标</w:t>
      </w:r>
      <w:r>
        <w:rPr>
          <w:rFonts w:ascii="宋体" w:hAnsi="宋体" w:cs="宋体"/>
          <w:color w:val="000000"/>
          <w:sz w:val="32"/>
          <w:szCs w:val="32"/>
        </w:rPr>
        <w:t xml:space="preserve"> </w:t>
      </w:r>
    </w:p>
    <w:p w:rsidR="005D3DC6" w:rsidRDefault="005D3D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）工程测量员证</w:t>
      </w:r>
    </w:p>
    <w:p w:rsidR="005D3DC6" w:rsidRDefault="005D3D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）钢筋工证</w:t>
      </w:r>
    </w:p>
    <w:p w:rsidR="005D3DC6" w:rsidRDefault="005D3DC6">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3</w:t>
      </w:r>
      <w:r>
        <w:rPr>
          <w:rFonts w:ascii="宋体" w:hAnsi="宋体" w:cs="宋体" w:hint="eastAsia"/>
          <w:color w:val="000000"/>
          <w:sz w:val="32"/>
          <w:szCs w:val="32"/>
        </w:rPr>
        <w:t>）计算机等级证等</w:t>
      </w:r>
    </w:p>
    <w:p w:rsidR="005D3DC6" w:rsidRDefault="005D3DC6">
      <w:pPr>
        <w:numPr>
          <w:ilvl w:val="0"/>
          <w:numId w:val="1"/>
        </w:numPr>
        <w:ind w:firstLineChars="200" w:firstLine="723"/>
        <w:rPr>
          <w:rFonts w:ascii="宋体" w:cs="宋体"/>
          <w:b/>
          <w:bCs/>
          <w:color w:val="000000"/>
          <w:sz w:val="36"/>
          <w:szCs w:val="44"/>
        </w:rPr>
      </w:pPr>
      <w:r>
        <w:rPr>
          <w:rFonts w:ascii="宋体" w:hAnsi="宋体" w:cs="宋体" w:hint="eastAsia"/>
          <w:b/>
          <w:bCs/>
          <w:color w:val="000000"/>
          <w:sz w:val="36"/>
          <w:szCs w:val="44"/>
        </w:rPr>
        <w:t>毕业要求</w:t>
      </w:r>
    </w:p>
    <w:p w:rsidR="005D3DC6" w:rsidRDefault="005D3DC6">
      <w:pPr>
        <w:pStyle w:val="2"/>
        <w:spacing w:line="360" w:lineRule="auto"/>
        <w:ind w:left="0" w:firstLineChars="200" w:firstLine="643"/>
        <w:rPr>
          <w:rFonts w:ascii="宋体" w:cs="宋体"/>
          <w:b/>
          <w:sz w:val="32"/>
          <w:szCs w:val="32"/>
        </w:rPr>
      </w:pPr>
      <w:r>
        <w:rPr>
          <w:rFonts w:ascii="宋体" w:hAnsi="宋体" w:cs="宋体" w:hint="eastAsia"/>
          <w:b/>
          <w:sz w:val="32"/>
          <w:szCs w:val="32"/>
        </w:rPr>
        <w:t>（一）成绩</w:t>
      </w:r>
    </w:p>
    <w:p w:rsidR="005D3DC6" w:rsidRDefault="005D3DC6">
      <w:pPr>
        <w:pStyle w:val="2"/>
        <w:spacing w:line="360" w:lineRule="auto"/>
        <w:ind w:left="0" w:firstLineChars="200" w:firstLine="643"/>
        <w:rPr>
          <w:rFonts w:ascii="宋体" w:cs="宋体"/>
          <w:sz w:val="32"/>
          <w:szCs w:val="32"/>
        </w:rPr>
      </w:pPr>
      <w:r>
        <w:rPr>
          <w:rFonts w:ascii="宋体" w:cs="宋体"/>
          <w:b/>
          <w:kern w:val="0"/>
          <w:sz w:val="32"/>
          <w:szCs w:val="32"/>
        </w:rPr>
        <w:t> </w:t>
      </w:r>
      <w:r>
        <w:rPr>
          <w:rFonts w:ascii="宋体" w:hAnsi="宋体" w:cs="宋体" w:hint="eastAsia"/>
          <w:sz w:val="32"/>
          <w:szCs w:val="32"/>
        </w:rPr>
        <w:t>修满全部课程，理论与技能考核成绩合格。</w:t>
      </w:r>
    </w:p>
    <w:p w:rsidR="005D3DC6" w:rsidRDefault="005D3DC6">
      <w:pPr>
        <w:pStyle w:val="2"/>
        <w:spacing w:line="360" w:lineRule="auto"/>
        <w:ind w:left="0" w:firstLineChars="200" w:firstLine="643"/>
        <w:rPr>
          <w:rFonts w:ascii="宋体" w:cs="宋体"/>
          <w:b/>
          <w:sz w:val="32"/>
          <w:szCs w:val="32"/>
        </w:rPr>
      </w:pPr>
      <w:r>
        <w:rPr>
          <w:rFonts w:ascii="宋体" w:hAnsi="宋体" w:cs="宋体" w:hint="eastAsia"/>
          <w:b/>
          <w:sz w:val="32"/>
          <w:szCs w:val="32"/>
        </w:rPr>
        <w:t>（二）职业资格</w:t>
      </w:r>
    </w:p>
    <w:p w:rsidR="005D3DC6" w:rsidRDefault="005D3DC6">
      <w:pPr>
        <w:snapToGrid w:val="0"/>
        <w:spacing w:line="360" w:lineRule="auto"/>
        <w:ind w:firstLine="516"/>
        <w:jc w:val="left"/>
        <w:rPr>
          <w:rFonts w:ascii="宋体" w:cs="宋体"/>
          <w:sz w:val="32"/>
          <w:szCs w:val="32"/>
        </w:rPr>
      </w:pPr>
      <w:r>
        <w:rPr>
          <w:rFonts w:ascii="宋体" w:hAnsi="宋体" w:cs="宋体" w:hint="eastAsia"/>
          <w:sz w:val="32"/>
          <w:szCs w:val="32"/>
        </w:rPr>
        <w:t>本专业类学生毕业时应进行专业技能考核，取得相应职业资格证书或技术等级证书，有较强的就业竞争力。</w:t>
      </w:r>
    </w:p>
    <w:p w:rsidR="005D3DC6" w:rsidRDefault="005D3DC6">
      <w:pPr>
        <w:numPr>
          <w:ilvl w:val="0"/>
          <w:numId w:val="6"/>
        </w:numPr>
        <w:snapToGrid w:val="0"/>
        <w:spacing w:line="360" w:lineRule="auto"/>
        <w:ind w:firstLine="516"/>
        <w:jc w:val="left"/>
        <w:rPr>
          <w:rFonts w:ascii="宋体" w:cs="宋体"/>
          <w:sz w:val="32"/>
          <w:szCs w:val="32"/>
        </w:rPr>
      </w:pPr>
      <w:r>
        <w:rPr>
          <w:rFonts w:ascii="宋体" w:hAnsi="宋体" w:cs="宋体" w:hint="eastAsia"/>
          <w:sz w:val="32"/>
          <w:szCs w:val="32"/>
        </w:rPr>
        <w:t>工程测量员证</w:t>
      </w:r>
    </w:p>
    <w:p w:rsidR="005D3DC6" w:rsidRDefault="005D3DC6">
      <w:pPr>
        <w:numPr>
          <w:ilvl w:val="0"/>
          <w:numId w:val="6"/>
        </w:numPr>
        <w:snapToGrid w:val="0"/>
        <w:spacing w:line="360" w:lineRule="auto"/>
        <w:ind w:firstLine="516"/>
        <w:jc w:val="left"/>
        <w:rPr>
          <w:rFonts w:ascii="宋体" w:cs="宋体"/>
          <w:sz w:val="32"/>
          <w:szCs w:val="32"/>
        </w:rPr>
      </w:pPr>
      <w:r>
        <w:rPr>
          <w:rFonts w:ascii="宋体" w:hAnsi="宋体" w:cs="宋体" w:hint="eastAsia"/>
          <w:sz w:val="32"/>
          <w:szCs w:val="32"/>
        </w:rPr>
        <w:t>钢筋工证</w:t>
      </w:r>
    </w:p>
    <w:p w:rsidR="005D3DC6" w:rsidRDefault="005D3DC6">
      <w:pPr>
        <w:numPr>
          <w:ilvl w:val="0"/>
          <w:numId w:val="6"/>
        </w:numPr>
        <w:snapToGrid w:val="0"/>
        <w:spacing w:line="360" w:lineRule="auto"/>
        <w:ind w:firstLine="516"/>
        <w:jc w:val="left"/>
        <w:rPr>
          <w:rFonts w:ascii="宋体" w:cs="宋体"/>
          <w:sz w:val="32"/>
          <w:szCs w:val="32"/>
        </w:rPr>
      </w:pPr>
      <w:r>
        <w:rPr>
          <w:rFonts w:ascii="宋体" w:hAnsi="宋体" w:cs="宋体" w:hint="eastAsia"/>
          <w:sz w:val="32"/>
          <w:szCs w:val="32"/>
        </w:rPr>
        <w:t>计算机等级证等</w:t>
      </w:r>
    </w:p>
    <w:p w:rsidR="005D3DC6" w:rsidRDefault="005D3DC6">
      <w:pPr>
        <w:numPr>
          <w:ilvl w:val="0"/>
          <w:numId w:val="1"/>
        </w:numPr>
        <w:ind w:firstLineChars="200" w:firstLine="723"/>
        <w:rPr>
          <w:rFonts w:ascii="宋体" w:cs="宋体"/>
          <w:b/>
          <w:bCs/>
          <w:sz w:val="36"/>
          <w:szCs w:val="44"/>
        </w:rPr>
      </w:pPr>
      <w:r>
        <w:rPr>
          <w:rFonts w:ascii="宋体" w:hAnsi="宋体" w:cs="宋体" w:hint="eastAsia"/>
          <w:b/>
          <w:bCs/>
          <w:sz w:val="36"/>
          <w:szCs w:val="44"/>
        </w:rPr>
        <w:t>附录</w:t>
      </w:r>
    </w:p>
    <w:p w:rsidR="005D3DC6" w:rsidRDefault="005D3DC6">
      <w:pPr>
        <w:pStyle w:val="2"/>
        <w:spacing w:line="360" w:lineRule="auto"/>
        <w:ind w:left="0" w:firstLineChars="200" w:firstLine="643"/>
        <w:rPr>
          <w:rFonts w:ascii="宋体" w:cs="宋体"/>
          <w:b/>
          <w:bCs/>
          <w:sz w:val="32"/>
          <w:szCs w:val="32"/>
        </w:rPr>
      </w:pPr>
      <w:r>
        <w:rPr>
          <w:rFonts w:ascii="宋体" w:hAnsi="宋体" w:cs="宋体" w:hint="eastAsia"/>
          <w:b/>
          <w:bCs/>
          <w:sz w:val="32"/>
          <w:szCs w:val="32"/>
        </w:rPr>
        <w:t>教学进程安排表</w:t>
      </w:r>
    </w:p>
    <w:tbl>
      <w:tblPr>
        <w:tblW w:w="8117"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474"/>
        <w:gridCol w:w="473"/>
        <w:gridCol w:w="472"/>
        <w:gridCol w:w="1796"/>
        <w:gridCol w:w="642"/>
        <w:gridCol w:w="536"/>
        <w:gridCol w:w="467"/>
        <w:gridCol w:w="469"/>
        <w:gridCol w:w="470"/>
        <w:gridCol w:w="470"/>
        <w:gridCol w:w="450"/>
        <w:gridCol w:w="450"/>
        <w:gridCol w:w="473"/>
      </w:tblGrid>
      <w:tr w:rsidR="005D3DC6" w:rsidRPr="00CE1C40">
        <w:tc>
          <w:tcPr>
            <w:tcW w:w="475" w:type="dxa"/>
            <w:vMerge w:val="restart"/>
          </w:tcPr>
          <w:p w:rsidR="005D3DC6" w:rsidRPr="00CE1C40" w:rsidRDefault="005D3DC6">
            <w:pPr>
              <w:rPr>
                <w:b/>
                <w:sz w:val="20"/>
                <w:szCs w:val="20"/>
              </w:rPr>
            </w:pPr>
            <w:r w:rsidRPr="00CE1C40">
              <w:rPr>
                <w:rFonts w:hint="eastAsia"/>
                <w:b/>
                <w:sz w:val="20"/>
                <w:szCs w:val="20"/>
              </w:rPr>
              <w:t>课程类别</w:t>
            </w:r>
          </w:p>
        </w:tc>
        <w:tc>
          <w:tcPr>
            <w:tcW w:w="947" w:type="dxa"/>
            <w:gridSpan w:val="2"/>
            <w:vMerge w:val="restart"/>
          </w:tcPr>
          <w:p w:rsidR="005D3DC6" w:rsidRPr="00CE1C40" w:rsidRDefault="005D3DC6">
            <w:pPr>
              <w:rPr>
                <w:b/>
                <w:sz w:val="20"/>
                <w:szCs w:val="20"/>
              </w:rPr>
            </w:pPr>
            <w:r w:rsidRPr="00CE1C40">
              <w:rPr>
                <w:rFonts w:hint="eastAsia"/>
                <w:b/>
                <w:sz w:val="20"/>
                <w:szCs w:val="20"/>
              </w:rPr>
              <w:t>课程</w:t>
            </w:r>
          </w:p>
          <w:p w:rsidR="005D3DC6" w:rsidRPr="00CE1C40" w:rsidRDefault="005D3DC6">
            <w:pPr>
              <w:rPr>
                <w:b/>
                <w:sz w:val="20"/>
                <w:szCs w:val="20"/>
              </w:rPr>
            </w:pPr>
            <w:r w:rsidRPr="00CE1C40">
              <w:rPr>
                <w:rFonts w:hint="eastAsia"/>
                <w:b/>
                <w:sz w:val="20"/>
                <w:szCs w:val="20"/>
              </w:rPr>
              <w:t>类型</w:t>
            </w:r>
          </w:p>
        </w:tc>
        <w:tc>
          <w:tcPr>
            <w:tcW w:w="472" w:type="dxa"/>
            <w:vMerge w:val="restart"/>
          </w:tcPr>
          <w:p w:rsidR="005D3DC6" w:rsidRPr="00CE1C40" w:rsidRDefault="005D3DC6">
            <w:pPr>
              <w:rPr>
                <w:b/>
                <w:sz w:val="20"/>
                <w:szCs w:val="20"/>
              </w:rPr>
            </w:pPr>
            <w:r w:rsidRPr="00CE1C40">
              <w:rPr>
                <w:rFonts w:hint="eastAsia"/>
                <w:b/>
                <w:sz w:val="20"/>
                <w:szCs w:val="20"/>
              </w:rPr>
              <w:t>序号</w:t>
            </w:r>
          </w:p>
        </w:tc>
        <w:tc>
          <w:tcPr>
            <w:tcW w:w="1796" w:type="dxa"/>
            <w:vMerge w:val="restart"/>
          </w:tcPr>
          <w:p w:rsidR="005D3DC6" w:rsidRPr="00CE1C40" w:rsidRDefault="005D3DC6">
            <w:pPr>
              <w:rPr>
                <w:b/>
                <w:sz w:val="20"/>
                <w:szCs w:val="20"/>
              </w:rPr>
            </w:pPr>
            <w:r w:rsidRPr="00CE1C40">
              <w:rPr>
                <w:rFonts w:hint="eastAsia"/>
                <w:b/>
                <w:sz w:val="20"/>
                <w:szCs w:val="20"/>
              </w:rPr>
              <w:t>内容及名称</w:t>
            </w:r>
          </w:p>
        </w:tc>
        <w:tc>
          <w:tcPr>
            <w:tcW w:w="642" w:type="dxa"/>
            <w:vMerge w:val="restart"/>
          </w:tcPr>
          <w:p w:rsidR="005D3DC6" w:rsidRPr="00CE1C40" w:rsidRDefault="005D3DC6">
            <w:pPr>
              <w:rPr>
                <w:b/>
                <w:sz w:val="20"/>
                <w:szCs w:val="20"/>
              </w:rPr>
            </w:pPr>
            <w:r w:rsidRPr="00CE1C40">
              <w:rPr>
                <w:rFonts w:hint="eastAsia"/>
                <w:b/>
                <w:sz w:val="20"/>
                <w:szCs w:val="20"/>
              </w:rPr>
              <w:t>总课时</w:t>
            </w:r>
          </w:p>
        </w:tc>
        <w:tc>
          <w:tcPr>
            <w:tcW w:w="536" w:type="dxa"/>
            <w:vMerge w:val="restart"/>
          </w:tcPr>
          <w:p w:rsidR="005D3DC6" w:rsidRPr="00CE1C40" w:rsidRDefault="005D3DC6">
            <w:pPr>
              <w:rPr>
                <w:b/>
                <w:sz w:val="20"/>
                <w:szCs w:val="20"/>
              </w:rPr>
            </w:pPr>
            <w:r w:rsidRPr="00CE1C40">
              <w:rPr>
                <w:rFonts w:hint="eastAsia"/>
                <w:b/>
                <w:sz w:val="20"/>
                <w:szCs w:val="20"/>
              </w:rPr>
              <w:t>学分</w:t>
            </w:r>
          </w:p>
        </w:tc>
        <w:tc>
          <w:tcPr>
            <w:tcW w:w="2776" w:type="dxa"/>
            <w:gridSpan w:val="6"/>
          </w:tcPr>
          <w:p w:rsidR="005D3DC6" w:rsidRPr="00CE1C40" w:rsidRDefault="005D3DC6">
            <w:pPr>
              <w:rPr>
                <w:b/>
                <w:sz w:val="20"/>
                <w:szCs w:val="20"/>
              </w:rPr>
            </w:pPr>
            <w:proofErr w:type="gramStart"/>
            <w:r w:rsidRPr="00CE1C40">
              <w:rPr>
                <w:rFonts w:hint="eastAsia"/>
                <w:b/>
                <w:sz w:val="20"/>
                <w:szCs w:val="20"/>
              </w:rPr>
              <w:t>个学期周</w:t>
            </w:r>
            <w:proofErr w:type="gramEnd"/>
            <w:r w:rsidRPr="00CE1C40">
              <w:rPr>
                <w:rFonts w:hint="eastAsia"/>
                <w:b/>
                <w:sz w:val="20"/>
                <w:szCs w:val="20"/>
              </w:rPr>
              <w:t>课时和实训实习安排</w:t>
            </w:r>
          </w:p>
        </w:tc>
        <w:tc>
          <w:tcPr>
            <w:tcW w:w="473" w:type="dxa"/>
            <w:vMerge w:val="restart"/>
          </w:tcPr>
          <w:p w:rsidR="005D3DC6" w:rsidRPr="00CE1C40" w:rsidRDefault="005D3DC6">
            <w:pPr>
              <w:rPr>
                <w:b/>
                <w:sz w:val="20"/>
                <w:szCs w:val="20"/>
              </w:rPr>
            </w:pPr>
            <w:r w:rsidRPr="00CE1C40">
              <w:rPr>
                <w:rFonts w:hint="eastAsia"/>
                <w:b/>
                <w:sz w:val="20"/>
                <w:szCs w:val="20"/>
              </w:rPr>
              <w:t>备注</w:t>
            </w:r>
          </w:p>
        </w:tc>
      </w:tr>
      <w:tr w:rsidR="005D3DC6" w:rsidRPr="00CE1C40">
        <w:tc>
          <w:tcPr>
            <w:tcW w:w="475" w:type="dxa"/>
            <w:vMerge/>
          </w:tcPr>
          <w:p w:rsidR="005D3DC6" w:rsidRPr="00CE1C40" w:rsidRDefault="005D3DC6">
            <w:pPr>
              <w:rPr>
                <w:b/>
                <w:sz w:val="20"/>
                <w:szCs w:val="20"/>
              </w:rPr>
            </w:pPr>
          </w:p>
        </w:tc>
        <w:tc>
          <w:tcPr>
            <w:tcW w:w="947" w:type="dxa"/>
            <w:gridSpan w:val="2"/>
            <w:vMerge/>
          </w:tcPr>
          <w:p w:rsidR="005D3DC6" w:rsidRPr="00CE1C40" w:rsidRDefault="005D3DC6">
            <w:pPr>
              <w:rPr>
                <w:b/>
                <w:sz w:val="20"/>
                <w:szCs w:val="20"/>
              </w:rPr>
            </w:pPr>
          </w:p>
        </w:tc>
        <w:tc>
          <w:tcPr>
            <w:tcW w:w="472" w:type="dxa"/>
            <w:vMerge/>
          </w:tcPr>
          <w:p w:rsidR="005D3DC6" w:rsidRPr="00CE1C40" w:rsidRDefault="005D3DC6">
            <w:pPr>
              <w:rPr>
                <w:b/>
                <w:sz w:val="20"/>
                <w:szCs w:val="20"/>
              </w:rPr>
            </w:pPr>
          </w:p>
        </w:tc>
        <w:tc>
          <w:tcPr>
            <w:tcW w:w="1796" w:type="dxa"/>
            <w:vMerge/>
          </w:tcPr>
          <w:p w:rsidR="005D3DC6" w:rsidRPr="00CE1C40" w:rsidRDefault="005D3DC6">
            <w:pPr>
              <w:rPr>
                <w:b/>
                <w:sz w:val="20"/>
                <w:szCs w:val="20"/>
              </w:rPr>
            </w:pPr>
          </w:p>
        </w:tc>
        <w:tc>
          <w:tcPr>
            <w:tcW w:w="642" w:type="dxa"/>
            <w:vMerge/>
          </w:tcPr>
          <w:p w:rsidR="005D3DC6" w:rsidRPr="00CE1C40" w:rsidRDefault="005D3DC6">
            <w:pPr>
              <w:rPr>
                <w:b/>
                <w:sz w:val="20"/>
                <w:szCs w:val="20"/>
              </w:rPr>
            </w:pPr>
          </w:p>
        </w:tc>
        <w:tc>
          <w:tcPr>
            <w:tcW w:w="536" w:type="dxa"/>
            <w:vMerge/>
          </w:tcPr>
          <w:p w:rsidR="005D3DC6" w:rsidRPr="00CE1C40" w:rsidRDefault="005D3DC6">
            <w:pPr>
              <w:rPr>
                <w:b/>
                <w:sz w:val="20"/>
                <w:szCs w:val="20"/>
              </w:rPr>
            </w:pPr>
          </w:p>
        </w:tc>
        <w:tc>
          <w:tcPr>
            <w:tcW w:w="936" w:type="dxa"/>
            <w:gridSpan w:val="2"/>
          </w:tcPr>
          <w:p w:rsidR="005D3DC6" w:rsidRPr="00CE1C40" w:rsidRDefault="005D3DC6">
            <w:pPr>
              <w:rPr>
                <w:b/>
                <w:sz w:val="20"/>
                <w:szCs w:val="20"/>
              </w:rPr>
            </w:pPr>
            <w:r w:rsidRPr="00CE1C40">
              <w:rPr>
                <w:rFonts w:hint="eastAsia"/>
                <w:b/>
                <w:sz w:val="20"/>
                <w:szCs w:val="20"/>
              </w:rPr>
              <w:t>第一学年</w:t>
            </w:r>
          </w:p>
        </w:tc>
        <w:tc>
          <w:tcPr>
            <w:tcW w:w="940" w:type="dxa"/>
            <w:gridSpan w:val="2"/>
          </w:tcPr>
          <w:p w:rsidR="005D3DC6" w:rsidRPr="00CE1C40" w:rsidRDefault="005D3DC6">
            <w:pPr>
              <w:rPr>
                <w:b/>
                <w:sz w:val="20"/>
                <w:szCs w:val="20"/>
              </w:rPr>
            </w:pPr>
            <w:r w:rsidRPr="00CE1C40">
              <w:rPr>
                <w:rFonts w:hint="eastAsia"/>
                <w:b/>
                <w:sz w:val="20"/>
                <w:szCs w:val="20"/>
              </w:rPr>
              <w:t>第二学年</w:t>
            </w:r>
          </w:p>
        </w:tc>
        <w:tc>
          <w:tcPr>
            <w:tcW w:w="900" w:type="dxa"/>
            <w:gridSpan w:val="2"/>
          </w:tcPr>
          <w:p w:rsidR="005D3DC6" w:rsidRPr="00CE1C40" w:rsidRDefault="005D3DC6">
            <w:pPr>
              <w:rPr>
                <w:b/>
                <w:sz w:val="20"/>
                <w:szCs w:val="20"/>
              </w:rPr>
            </w:pPr>
            <w:r w:rsidRPr="00CE1C40">
              <w:rPr>
                <w:rFonts w:hint="eastAsia"/>
                <w:b/>
                <w:sz w:val="20"/>
                <w:szCs w:val="20"/>
              </w:rPr>
              <w:t>第三学年</w:t>
            </w:r>
          </w:p>
        </w:tc>
        <w:tc>
          <w:tcPr>
            <w:tcW w:w="473" w:type="dxa"/>
            <w:vMerge/>
          </w:tcPr>
          <w:p w:rsidR="005D3DC6" w:rsidRPr="00CE1C40" w:rsidRDefault="005D3DC6">
            <w:pPr>
              <w:rPr>
                <w:b/>
                <w:sz w:val="20"/>
                <w:szCs w:val="20"/>
              </w:rPr>
            </w:pPr>
          </w:p>
        </w:tc>
      </w:tr>
      <w:tr w:rsidR="005D3DC6" w:rsidRPr="00CE1C40">
        <w:trPr>
          <w:trHeight w:val="410"/>
        </w:trPr>
        <w:tc>
          <w:tcPr>
            <w:tcW w:w="475" w:type="dxa"/>
            <w:vMerge/>
          </w:tcPr>
          <w:p w:rsidR="005D3DC6" w:rsidRPr="00CE1C40" w:rsidRDefault="005D3DC6">
            <w:pPr>
              <w:rPr>
                <w:b/>
                <w:sz w:val="20"/>
                <w:szCs w:val="20"/>
              </w:rPr>
            </w:pPr>
          </w:p>
        </w:tc>
        <w:tc>
          <w:tcPr>
            <w:tcW w:w="947" w:type="dxa"/>
            <w:gridSpan w:val="2"/>
            <w:vMerge/>
          </w:tcPr>
          <w:p w:rsidR="005D3DC6" w:rsidRPr="00CE1C40" w:rsidRDefault="005D3DC6">
            <w:pPr>
              <w:rPr>
                <w:b/>
                <w:sz w:val="20"/>
                <w:szCs w:val="20"/>
              </w:rPr>
            </w:pPr>
          </w:p>
        </w:tc>
        <w:tc>
          <w:tcPr>
            <w:tcW w:w="472" w:type="dxa"/>
            <w:vMerge/>
          </w:tcPr>
          <w:p w:rsidR="005D3DC6" w:rsidRPr="00CE1C40" w:rsidRDefault="005D3DC6">
            <w:pPr>
              <w:rPr>
                <w:b/>
                <w:sz w:val="20"/>
                <w:szCs w:val="20"/>
              </w:rPr>
            </w:pPr>
          </w:p>
        </w:tc>
        <w:tc>
          <w:tcPr>
            <w:tcW w:w="1796" w:type="dxa"/>
            <w:vMerge/>
          </w:tcPr>
          <w:p w:rsidR="005D3DC6" w:rsidRPr="00CE1C40" w:rsidRDefault="005D3DC6">
            <w:pPr>
              <w:rPr>
                <w:b/>
                <w:sz w:val="20"/>
                <w:szCs w:val="20"/>
              </w:rPr>
            </w:pPr>
          </w:p>
        </w:tc>
        <w:tc>
          <w:tcPr>
            <w:tcW w:w="642" w:type="dxa"/>
            <w:vMerge/>
          </w:tcPr>
          <w:p w:rsidR="005D3DC6" w:rsidRPr="00CE1C40" w:rsidRDefault="005D3DC6">
            <w:pPr>
              <w:rPr>
                <w:b/>
                <w:sz w:val="20"/>
                <w:szCs w:val="20"/>
              </w:rPr>
            </w:pPr>
          </w:p>
        </w:tc>
        <w:tc>
          <w:tcPr>
            <w:tcW w:w="536" w:type="dxa"/>
            <w:vMerge/>
          </w:tcPr>
          <w:p w:rsidR="005D3DC6" w:rsidRPr="00CE1C40" w:rsidRDefault="005D3DC6">
            <w:pPr>
              <w:rPr>
                <w:b/>
                <w:sz w:val="20"/>
                <w:szCs w:val="20"/>
              </w:rPr>
            </w:pPr>
          </w:p>
        </w:tc>
        <w:tc>
          <w:tcPr>
            <w:tcW w:w="467" w:type="dxa"/>
          </w:tcPr>
          <w:p w:rsidR="005D3DC6" w:rsidRPr="00CE1C40" w:rsidRDefault="005D3DC6">
            <w:pPr>
              <w:rPr>
                <w:b/>
                <w:sz w:val="20"/>
                <w:szCs w:val="20"/>
              </w:rPr>
            </w:pPr>
            <w:r w:rsidRPr="00CE1C40">
              <w:rPr>
                <w:b/>
                <w:sz w:val="20"/>
                <w:szCs w:val="20"/>
              </w:rPr>
              <w:t>16</w:t>
            </w:r>
          </w:p>
        </w:tc>
        <w:tc>
          <w:tcPr>
            <w:tcW w:w="469" w:type="dxa"/>
          </w:tcPr>
          <w:p w:rsidR="005D3DC6" w:rsidRPr="00CE1C40" w:rsidRDefault="005D3DC6">
            <w:pPr>
              <w:rPr>
                <w:b/>
                <w:sz w:val="20"/>
                <w:szCs w:val="20"/>
              </w:rPr>
            </w:pPr>
            <w:r w:rsidRPr="00CE1C40">
              <w:rPr>
                <w:b/>
                <w:sz w:val="20"/>
                <w:szCs w:val="20"/>
              </w:rPr>
              <w:t>16</w:t>
            </w:r>
          </w:p>
        </w:tc>
        <w:tc>
          <w:tcPr>
            <w:tcW w:w="470" w:type="dxa"/>
          </w:tcPr>
          <w:p w:rsidR="005D3DC6" w:rsidRPr="00CE1C40" w:rsidRDefault="005D3DC6">
            <w:pPr>
              <w:rPr>
                <w:b/>
                <w:sz w:val="20"/>
                <w:szCs w:val="20"/>
              </w:rPr>
            </w:pPr>
            <w:r w:rsidRPr="00CE1C40">
              <w:rPr>
                <w:b/>
                <w:sz w:val="20"/>
                <w:szCs w:val="20"/>
              </w:rPr>
              <w:t>16</w:t>
            </w:r>
          </w:p>
        </w:tc>
        <w:tc>
          <w:tcPr>
            <w:tcW w:w="470" w:type="dxa"/>
          </w:tcPr>
          <w:p w:rsidR="005D3DC6" w:rsidRPr="00CE1C40" w:rsidRDefault="005D3DC6">
            <w:pPr>
              <w:rPr>
                <w:b/>
                <w:sz w:val="20"/>
                <w:szCs w:val="20"/>
              </w:rPr>
            </w:pPr>
            <w:r w:rsidRPr="00CE1C40">
              <w:rPr>
                <w:b/>
                <w:sz w:val="20"/>
                <w:szCs w:val="20"/>
              </w:rPr>
              <w:t>16</w:t>
            </w:r>
          </w:p>
        </w:tc>
        <w:tc>
          <w:tcPr>
            <w:tcW w:w="450" w:type="dxa"/>
          </w:tcPr>
          <w:p w:rsidR="005D3DC6" w:rsidRPr="00CE1C40" w:rsidRDefault="005D3DC6">
            <w:pPr>
              <w:rPr>
                <w:b/>
                <w:sz w:val="20"/>
                <w:szCs w:val="20"/>
              </w:rPr>
            </w:pPr>
            <w:r w:rsidRPr="00CE1C40">
              <w:rPr>
                <w:b/>
                <w:sz w:val="20"/>
                <w:szCs w:val="20"/>
              </w:rPr>
              <w:t>16</w:t>
            </w:r>
          </w:p>
        </w:tc>
        <w:tc>
          <w:tcPr>
            <w:tcW w:w="450" w:type="dxa"/>
          </w:tcPr>
          <w:p w:rsidR="005D3DC6" w:rsidRPr="00CE1C40" w:rsidRDefault="005D3DC6">
            <w:pPr>
              <w:rPr>
                <w:b/>
                <w:sz w:val="20"/>
                <w:szCs w:val="20"/>
              </w:rPr>
            </w:pPr>
          </w:p>
        </w:tc>
        <w:tc>
          <w:tcPr>
            <w:tcW w:w="473" w:type="dxa"/>
            <w:vMerge/>
          </w:tcPr>
          <w:p w:rsidR="005D3DC6" w:rsidRPr="00CE1C40" w:rsidRDefault="005D3DC6">
            <w:pPr>
              <w:rPr>
                <w:b/>
                <w:sz w:val="20"/>
                <w:szCs w:val="20"/>
              </w:rPr>
            </w:pPr>
          </w:p>
        </w:tc>
      </w:tr>
      <w:tr w:rsidR="005D3DC6" w:rsidRPr="00CE1C40">
        <w:tc>
          <w:tcPr>
            <w:tcW w:w="475" w:type="dxa"/>
            <w:vMerge w:val="restart"/>
            <w:vAlign w:val="center"/>
          </w:tcPr>
          <w:p w:rsidR="005D3DC6" w:rsidRPr="00CE1C40" w:rsidRDefault="005D3DC6">
            <w:pPr>
              <w:jc w:val="center"/>
              <w:rPr>
                <w:b/>
                <w:sz w:val="20"/>
                <w:szCs w:val="20"/>
              </w:rPr>
            </w:pPr>
            <w:r w:rsidRPr="00CE1C40">
              <w:rPr>
                <w:rFonts w:hint="eastAsia"/>
                <w:b/>
                <w:sz w:val="20"/>
                <w:szCs w:val="20"/>
              </w:rPr>
              <w:t>必修课</w:t>
            </w:r>
          </w:p>
        </w:tc>
        <w:tc>
          <w:tcPr>
            <w:tcW w:w="474" w:type="dxa"/>
            <w:vMerge w:val="restart"/>
            <w:vAlign w:val="center"/>
          </w:tcPr>
          <w:p w:rsidR="005D3DC6" w:rsidRPr="00CE1C40" w:rsidRDefault="005D3DC6">
            <w:pPr>
              <w:jc w:val="center"/>
              <w:rPr>
                <w:b/>
                <w:sz w:val="20"/>
                <w:szCs w:val="20"/>
              </w:rPr>
            </w:pPr>
            <w:r w:rsidRPr="00CE1C40">
              <w:rPr>
                <w:rFonts w:hint="eastAsia"/>
                <w:b/>
                <w:sz w:val="20"/>
                <w:szCs w:val="20"/>
              </w:rPr>
              <w:t>基础模块</w:t>
            </w:r>
          </w:p>
        </w:tc>
        <w:tc>
          <w:tcPr>
            <w:tcW w:w="473" w:type="dxa"/>
            <w:vMerge w:val="restart"/>
            <w:vAlign w:val="center"/>
          </w:tcPr>
          <w:p w:rsidR="005D3DC6" w:rsidRPr="00CE1C40" w:rsidRDefault="005D3DC6">
            <w:pPr>
              <w:jc w:val="center"/>
              <w:rPr>
                <w:b/>
                <w:sz w:val="20"/>
                <w:szCs w:val="20"/>
              </w:rPr>
            </w:pPr>
            <w:r w:rsidRPr="00CE1C40">
              <w:rPr>
                <w:rFonts w:hint="eastAsia"/>
                <w:b/>
                <w:sz w:val="20"/>
                <w:szCs w:val="20"/>
              </w:rPr>
              <w:t>公共基础课</w:t>
            </w:r>
          </w:p>
        </w:tc>
        <w:tc>
          <w:tcPr>
            <w:tcW w:w="472" w:type="dxa"/>
          </w:tcPr>
          <w:p w:rsidR="005D3DC6" w:rsidRPr="00CE1C40" w:rsidRDefault="005D3DC6">
            <w:pPr>
              <w:rPr>
                <w:b/>
                <w:sz w:val="20"/>
                <w:szCs w:val="20"/>
              </w:rPr>
            </w:pPr>
            <w:r w:rsidRPr="00CE1C40">
              <w:rPr>
                <w:b/>
                <w:sz w:val="20"/>
                <w:szCs w:val="20"/>
              </w:rPr>
              <w:t>1</w:t>
            </w:r>
          </w:p>
        </w:tc>
        <w:tc>
          <w:tcPr>
            <w:tcW w:w="1796" w:type="dxa"/>
          </w:tcPr>
          <w:p w:rsidR="005D3DC6" w:rsidRPr="00CE1C40" w:rsidRDefault="005D3DC6">
            <w:pPr>
              <w:rPr>
                <w:b/>
                <w:sz w:val="20"/>
                <w:szCs w:val="20"/>
              </w:rPr>
            </w:pPr>
            <w:r w:rsidRPr="00CE1C40">
              <w:rPr>
                <w:rFonts w:hint="eastAsia"/>
                <w:b/>
                <w:sz w:val="20"/>
                <w:szCs w:val="20"/>
              </w:rPr>
              <w:t>语文</w:t>
            </w:r>
          </w:p>
        </w:tc>
        <w:tc>
          <w:tcPr>
            <w:tcW w:w="642" w:type="dxa"/>
          </w:tcPr>
          <w:p w:rsidR="005D3DC6" w:rsidRPr="00CE1C40" w:rsidRDefault="005D3DC6">
            <w:pPr>
              <w:rPr>
                <w:b/>
                <w:sz w:val="20"/>
                <w:szCs w:val="20"/>
              </w:rPr>
            </w:pPr>
            <w:r w:rsidRPr="00CE1C40">
              <w:rPr>
                <w:rFonts w:ascii="宋体" w:hAnsi="宋体" w:cs="宋体"/>
                <w:b/>
                <w:bCs/>
                <w:kern w:val="0"/>
                <w:sz w:val="20"/>
                <w:szCs w:val="20"/>
              </w:rPr>
              <w:t>180</w:t>
            </w:r>
          </w:p>
        </w:tc>
        <w:tc>
          <w:tcPr>
            <w:tcW w:w="536" w:type="dxa"/>
          </w:tcPr>
          <w:p w:rsidR="005D3DC6" w:rsidRPr="00CE1C40" w:rsidRDefault="005D3DC6">
            <w:pPr>
              <w:rPr>
                <w:b/>
                <w:sz w:val="20"/>
                <w:szCs w:val="20"/>
              </w:rPr>
            </w:pPr>
            <w:r w:rsidRPr="00CE1C40">
              <w:rPr>
                <w:b/>
                <w:sz w:val="20"/>
                <w:szCs w:val="20"/>
              </w:rPr>
              <w:t>10</w:t>
            </w:r>
          </w:p>
        </w:tc>
        <w:tc>
          <w:tcPr>
            <w:tcW w:w="467" w:type="dxa"/>
          </w:tcPr>
          <w:p w:rsidR="005D3DC6" w:rsidRPr="00CE1C40" w:rsidRDefault="005D3DC6">
            <w:pPr>
              <w:rPr>
                <w:b/>
                <w:sz w:val="20"/>
                <w:szCs w:val="20"/>
              </w:rPr>
            </w:pPr>
            <w:r w:rsidRPr="00CE1C40">
              <w:rPr>
                <w:b/>
                <w:sz w:val="20"/>
                <w:szCs w:val="20"/>
              </w:rPr>
              <w:t>2</w:t>
            </w: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w:t>
            </w:r>
          </w:p>
        </w:tc>
        <w:tc>
          <w:tcPr>
            <w:tcW w:w="1796" w:type="dxa"/>
          </w:tcPr>
          <w:p w:rsidR="005D3DC6" w:rsidRPr="00CE1C40" w:rsidRDefault="005D3DC6">
            <w:pPr>
              <w:rPr>
                <w:b/>
                <w:sz w:val="20"/>
                <w:szCs w:val="20"/>
              </w:rPr>
            </w:pPr>
            <w:r w:rsidRPr="00CE1C40">
              <w:rPr>
                <w:rFonts w:hint="eastAsia"/>
                <w:b/>
                <w:sz w:val="20"/>
                <w:szCs w:val="20"/>
              </w:rPr>
              <w:t>英语</w:t>
            </w:r>
          </w:p>
        </w:tc>
        <w:tc>
          <w:tcPr>
            <w:tcW w:w="642" w:type="dxa"/>
          </w:tcPr>
          <w:p w:rsidR="005D3DC6" w:rsidRPr="00CE1C40" w:rsidRDefault="005D3DC6">
            <w:pPr>
              <w:rPr>
                <w:b/>
                <w:sz w:val="20"/>
                <w:szCs w:val="20"/>
              </w:rPr>
            </w:pPr>
            <w:r w:rsidRPr="00CE1C40">
              <w:rPr>
                <w:rFonts w:ascii="宋体" w:hAnsi="宋体" w:cs="宋体"/>
                <w:b/>
                <w:bCs/>
                <w:kern w:val="0"/>
                <w:sz w:val="20"/>
                <w:szCs w:val="20"/>
              </w:rPr>
              <w:t>180</w:t>
            </w:r>
          </w:p>
        </w:tc>
        <w:tc>
          <w:tcPr>
            <w:tcW w:w="536" w:type="dxa"/>
          </w:tcPr>
          <w:p w:rsidR="005D3DC6" w:rsidRPr="00CE1C40" w:rsidRDefault="005D3DC6">
            <w:pPr>
              <w:rPr>
                <w:b/>
                <w:sz w:val="20"/>
                <w:szCs w:val="20"/>
              </w:rPr>
            </w:pPr>
            <w:r w:rsidRPr="00CE1C40">
              <w:rPr>
                <w:b/>
                <w:sz w:val="20"/>
                <w:szCs w:val="20"/>
              </w:rPr>
              <w:t>10</w:t>
            </w:r>
          </w:p>
        </w:tc>
        <w:tc>
          <w:tcPr>
            <w:tcW w:w="467" w:type="dxa"/>
          </w:tcPr>
          <w:p w:rsidR="005D3DC6" w:rsidRPr="00CE1C40" w:rsidRDefault="005D3DC6">
            <w:pPr>
              <w:rPr>
                <w:b/>
                <w:sz w:val="20"/>
                <w:szCs w:val="20"/>
              </w:rPr>
            </w:pPr>
            <w:r w:rsidRPr="00CE1C40">
              <w:rPr>
                <w:b/>
                <w:sz w:val="20"/>
                <w:szCs w:val="20"/>
              </w:rPr>
              <w:t>2</w:t>
            </w: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3</w:t>
            </w:r>
          </w:p>
        </w:tc>
        <w:tc>
          <w:tcPr>
            <w:tcW w:w="1796" w:type="dxa"/>
          </w:tcPr>
          <w:p w:rsidR="005D3DC6" w:rsidRPr="00CE1C40" w:rsidRDefault="005D3DC6">
            <w:pPr>
              <w:rPr>
                <w:b/>
                <w:sz w:val="20"/>
                <w:szCs w:val="20"/>
              </w:rPr>
            </w:pPr>
            <w:r w:rsidRPr="00CE1C40">
              <w:rPr>
                <w:rFonts w:hint="eastAsia"/>
                <w:b/>
                <w:sz w:val="20"/>
                <w:szCs w:val="20"/>
              </w:rPr>
              <w:t>数学</w:t>
            </w:r>
          </w:p>
        </w:tc>
        <w:tc>
          <w:tcPr>
            <w:tcW w:w="642" w:type="dxa"/>
          </w:tcPr>
          <w:p w:rsidR="005D3DC6" w:rsidRDefault="005D3DC6">
            <w:pPr>
              <w:rPr>
                <w:rFonts w:ascii="宋体" w:cs="宋体"/>
                <w:b/>
                <w:bCs/>
                <w:kern w:val="0"/>
                <w:sz w:val="20"/>
                <w:szCs w:val="20"/>
              </w:rPr>
            </w:pPr>
            <w:r w:rsidRPr="00CE1C40">
              <w:rPr>
                <w:rFonts w:ascii="宋体" w:hAnsi="宋体" w:cs="宋体"/>
                <w:b/>
                <w:bCs/>
                <w:kern w:val="0"/>
                <w:sz w:val="20"/>
                <w:szCs w:val="20"/>
              </w:rPr>
              <w:t>180</w:t>
            </w:r>
          </w:p>
        </w:tc>
        <w:tc>
          <w:tcPr>
            <w:tcW w:w="536" w:type="dxa"/>
          </w:tcPr>
          <w:p w:rsidR="005D3DC6" w:rsidRPr="00CE1C40" w:rsidRDefault="005D3DC6">
            <w:pPr>
              <w:rPr>
                <w:b/>
                <w:sz w:val="20"/>
                <w:szCs w:val="20"/>
              </w:rPr>
            </w:pPr>
            <w:r w:rsidRPr="00CE1C40">
              <w:rPr>
                <w:b/>
                <w:sz w:val="20"/>
                <w:szCs w:val="20"/>
              </w:rPr>
              <w:t>10</w:t>
            </w:r>
          </w:p>
        </w:tc>
        <w:tc>
          <w:tcPr>
            <w:tcW w:w="467" w:type="dxa"/>
          </w:tcPr>
          <w:p w:rsidR="005D3DC6" w:rsidRPr="00CE1C40" w:rsidRDefault="005D3DC6">
            <w:pPr>
              <w:rPr>
                <w:b/>
                <w:sz w:val="20"/>
                <w:szCs w:val="20"/>
              </w:rPr>
            </w:pPr>
            <w:r w:rsidRPr="00CE1C40">
              <w:rPr>
                <w:b/>
                <w:sz w:val="20"/>
                <w:szCs w:val="20"/>
              </w:rPr>
              <w:t>2</w:t>
            </w: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4</w:t>
            </w:r>
          </w:p>
        </w:tc>
        <w:tc>
          <w:tcPr>
            <w:tcW w:w="1796" w:type="dxa"/>
          </w:tcPr>
          <w:p w:rsidR="005D3DC6" w:rsidRPr="00CE1C40" w:rsidRDefault="005D3DC6">
            <w:pPr>
              <w:rPr>
                <w:b/>
                <w:sz w:val="20"/>
                <w:szCs w:val="20"/>
              </w:rPr>
            </w:pPr>
            <w:r w:rsidRPr="00CE1C40">
              <w:rPr>
                <w:rFonts w:ascii="宋体" w:hAnsi="宋体" w:cs="宋体" w:hint="eastAsia"/>
                <w:b/>
                <w:kern w:val="0"/>
                <w:sz w:val="20"/>
                <w:szCs w:val="20"/>
              </w:rPr>
              <w:t>职业生涯规划</w:t>
            </w:r>
          </w:p>
        </w:tc>
        <w:tc>
          <w:tcPr>
            <w:tcW w:w="642" w:type="dxa"/>
          </w:tcPr>
          <w:p w:rsidR="005D3DC6" w:rsidRPr="00CE1C40" w:rsidRDefault="005D3DC6">
            <w:pPr>
              <w:rPr>
                <w:b/>
                <w:sz w:val="20"/>
                <w:szCs w:val="20"/>
              </w:rPr>
            </w:pPr>
            <w:r w:rsidRPr="00CE1C40">
              <w:rPr>
                <w:b/>
                <w:sz w:val="20"/>
                <w:szCs w:val="20"/>
              </w:rPr>
              <w:t>36</w:t>
            </w:r>
          </w:p>
        </w:tc>
        <w:tc>
          <w:tcPr>
            <w:tcW w:w="536" w:type="dxa"/>
          </w:tcPr>
          <w:p w:rsidR="005D3DC6" w:rsidRPr="00CE1C40" w:rsidRDefault="005D3DC6">
            <w:pPr>
              <w:rPr>
                <w:b/>
                <w:sz w:val="20"/>
                <w:szCs w:val="20"/>
              </w:rPr>
            </w:pPr>
            <w:r w:rsidRPr="00CE1C40">
              <w:rPr>
                <w:b/>
                <w:sz w:val="20"/>
                <w:szCs w:val="20"/>
              </w:rPr>
              <w:t>2</w:t>
            </w:r>
          </w:p>
        </w:tc>
        <w:tc>
          <w:tcPr>
            <w:tcW w:w="467" w:type="dxa"/>
          </w:tcPr>
          <w:p w:rsidR="005D3DC6" w:rsidRPr="00CE1C40" w:rsidRDefault="005D3DC6">
            <w:pPr>
              <w:rPr>
                <w:b/>
                <w:sz w:val="20"/>
                <w:szCs w:val="20"/>
              </w:rPr>
            </w:pPr>
            <w:r w:rsidRPr="00CE1C40">
              <w:rPr>
                <w:b/>
                <w:sz w:val="20"/>
                <w:szCs w:val="20"/>
              </w:rPr>
              <w:t>2</w:t>
            </w: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5</w:t>
            </w:r>
          </w:p>
        </w:tc>
        <w:tc>
          <w:tcPr>
            <w:tcW w:w="1796" w:type="dxa"/>
          </w:tcPr>
          <w:p w:rsidR="005D3DC6" w:rsidRPr="00CE1C40" w:rsidRDefault="005D3DC6">
            <w:pPr>
              <w:rPr>
                <w:b/>
                <w:sz w:val="20"/>
                <w:szCs w:val="20"/>
              </w:rPr>
            </w:pPr>
            <w:r w:rsidRPr="00CE1C40">
              <w:rPr>
                <w:rFonts w:ascii="宋体" w:hAnsi="宋体" w:cs="宋体" w:hint="eastAsia"/>
                <w:b/>
                <w:kern w:val="0"/>
                <w:sz w:val="20"/>
                <w:szCs w:val="20"/>
              </w:rPr>
              <w:t>职业道德与法律</w:t>
            </w:r>
          </w:p>
        </w:tc>
        <w:tc>
          <w:tcPr>
            <w:tcW w:w="642" w:type="dxa"/>
          </w:tcPr>
          <w:p w:rsidR="005D3DC6" w:rsidRPr="00CE1C40" w:rsidRDefault="005D3DC6">
            <w:pPr>
              <w:rPr>
                <w:b/>
                <w:sz w:val="20"/>
                <w:szCs w:val="20"/>
              </w:rPr>
            </w:pPr>
            <w:r w:rsidRPr="00CE1C40">
              <w:rPr>
                <w:b/>
                <w:sz w:val="20"/>
                <w:szCs w:val="20"/>
              </w:rPr>
              <w:t>36</w:t>
            </w:r>
          </w:p>
        </w:tc>
        <w:tc>
          <w:tcPr>
            <w:tcW w:w="536" w:type="dxa"/>
          </w:tcPr>
          <w:p w:rsidR="005D3DC6" w:rsidRPr="00CE1C40" w:rsidRDefault="005D3DC6">
            <w:pPr>
              <w:rPr>
                <w:b/>
                <w:sz w:val="20"/>
                <w:szCs w:val="20"/>
              </w:rPr>
            </w:pPr>
            <w:r w:rsidRPr="00CE1C40">
              <w:rPr>
                <w:b/>
                <w:sz w:val="20"/>
                <w:szCs w:val="20"/>
              </w:rPr>
              <w:t>2</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6</w:t>
            </w:r>
          </w:p>
        </w:tc>
        <w:tc>
          <w:tcPr>
            <w:tcW w:w="1796" w:type="dxa"/>
          </w:tcPr>
          <w:p w:rsidR="005D3DC6" w:rsidRPr="00CE1C40" w:rsidRDefault="005D3DC6">
            <w:pPr>
              <w:rPr>
                <w:b/>
                <w:sz w:val="20"/>
                <w:szCs w:val="20"/>
              </w:rPr>
            </w:pPr>
            <w:r w:rsidRPr="00CE1C40">
              <w:rPr>
                <w:rFonts w:ascii="宋体" w:hAnsi="宋体" w:cs="宋体" w:hint="eastAsia"/>
                <w:b/>
                <w:kern w:val="0"/>
                <w:sz w:val="20"/>
                <w:szCs w:val="20"/>
              </w:rPr>
              <w:t>经济政治与社会</w:t>
            </w:r>
          </w:p>
        </w:tc>
        <w:tc>
          <w:tcPr>
            <w:tcW w:w="642" w:type="dxa"/>
          </w:tcPr>
          <w:p w:rsidR="005D3DC6" w:rsidRPr="00CE1C40" w:rsidRDefault="005D3DC6">
            <w:pPr>
              <w:rPr>
                <w:b/>
                <w:sz w:val="20"/>
                <w:szCs w:val="20"/>
              </w:rPr>
            </w:pPr>
            <w:r w:rsidRPr="00CE1C40">
              <w:rPr>
                <w:b/>
                <w:sz w:val="20"/>
                <w:szCs w:val="20"/>
              </w:rPr>
              <w:t>36</w:t>
            </w:r>
          </w:p>
        </w:tc>
        <w:tc>
          <w:tcPr>
            <w:tcW w:w="536" w:type="dxa"/>
          </w:tcPr>
          <w:p w:rsidR="005D3DC6" w:rsidRPr="00CE1C40" w:rsidRDefault="005D3DC6">
            <w:pPr>
              <w:rPr>
                <w:b/>
                <w:sz w:val="20"/>
                <w:szCs w:val="20"/>
              </w:rPr>
            </w:pPr>
            <w:r w:rsidRPr="00CE1C40">
              <w:rPr>
                <w:b/>
                <w:sz w:val="20"/>
                <w:szCs w:val="20"/>
              </w:rPr>
              <w:t>2</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7</w:t>
            </w:r>
          </w:p>
        </w:tc>
        <w:tc>
          <w:tcPr>
            <w:tcW w:w="1796" w:type="dxa"/>
          </w:tcPr>
          <w:p w:rsidR="005D3DC6" w:rsidRPr="00CE1C40" w:rsidRDefault="005D3DC6">
            <w:pPr>
              <w:rPr>
                <w:b/>
                <w:sz w:val="20"/>
                <w:szCs w:val="20"/>
              </w:rPr>
            </w:pPr>
            <w:r w:rsidRPr="00CE1C40">
              <w:rPr>
                <w:rFonts w:ascii="宋体" w:hAnsi="宋体" w:cs="宋体" w:hint="eastAsia"/>
                <w:b/>
                <w:kern w:val="0"/>
                <w:sz w:val="20"/>
                <w:szCs w:val="20"/>
              </w:rPr>
              <w:t>哲学与人生</w:t>
            </w:r>
          </w:p>
        </w:tc>
        <w:tc>
          <w:tcPr>
            <w:tcW w:w="642" w:type="dxa"/>
          </w:tcPr>
          <w:p w:rsidR="005D3DC6" w:rsidRPr="00CE1C40" w:rsidRDefault="005D3DC6">
            <w:pPr>
              <w:rPr>
                <w:b/>
                <w:sz w:val="20"/>
                <w:szCs w:val="20"/>
              </w:rPr>
            </w:pPr>
            <w:r w:rsidRPr="00CE1C40">
              <w:rPr>
                <w:b/>
                <w:sz w:val="20"/>
                <w:szCs w:val="20"/>
              </w:rPr>
              <w:t>36</w:t>
            </w:r>
          </w:p>
        </w:tc>
        <w:tc>
          <w:tcPr>
            <w:tcW w:w="536" w:type="dxa"/>
          </w:tcPr>
          <w:p w:rsidR="005D3DC6" w:rsidRPr="00CE1C40" w:rsidRDefault="005D3DC6">
            <w:pPr>
              <w:rPr>
                <w:b/>
                <w:sz w:val="20"/>
                <w:szCs w:val="20"/>
              </w:rPr>
            </w:pPr>
            <w:r w:rsidRPr="00CE1C40">
              <w:rPr>
                <w:b/>
                <w:sz w:val="20"/>
                <w:szCs w:val="20"/>
              </w:rPr>
              <w:t>2</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8</w:t>
            </w:r>
          </w:p>
        </w:tc>
        <w:tc>
          <w:tcPr>
            <w:tcW w:w="1796" w:type="dxa"/>
          </w:tcPr>
          <w:p w:rsidR="005D3DC6" w:rsidRPr="00CE1C40" w:rsidRDefault="005D3DC6">
            <w:pPr>
              <w:rPr>
                <w:rFonts w:ascii="宋体" w:cs="宋体"/>
                <w:b/>
                <w:kern w:val="0"/>
                <w:sz w:val="20"/>
                <w:szCs w:val="20"/>
              </w:rPr>
            </w:pPr>
            <w:r w:rsidRPr="00CE1C40">
              <w:rPr>
                <w:rFonts w:ascii="宋体" w:hAnsi="宋体" w:cs="宋体" w:hint="eastAsia"/>
                <w:b/>
                <w:bCs/>
                <w:kern w:val="0"/>
                <w:sz w:val="20"/>
                <w:szCs w:val="20"/>
              </w:rPr>
              <w:t>计算机应用基础</w:t>
            </w:r>
          </w:p>
        </w:tc>
        <w:tc>
          <w:tcPr>
            <w:tcW w:w="642" w:type="dxa"/>
          </w:tcPr>
          <w:p w:rsidR="005D3DC6" w:rsidRPr="00CE1C40" w:rsidRDefault="005D3DC6">
            <w:pPr>
              <w:rPr>
                <w:b/>
                <w:sz w:val="20"/>
                <w:szCs w:val="20"/>
              </w:rPr>
            </w:pPr>
            <w:r w:rsidRPr="00CE1C40">
              <w:rPr>
                <w:b/>
                <w:sz w:val="20"/>
                <w:szCs w:val="20"/>
              </w:rPr>
              <w:t>108</w:t>
            </w:r>
          </w:p>
        </w:tc>
        <w:tc>
          <w:tcPr>
            <w:tcW w:w="536" w:type="dxa"/>
          </w:tcPr>
          <w:p w:rsidR="005D3DC6" w:rsidRPr="00CE1C40" w:rsidRDefault="005D3DC6">
            <w:pPr>
              <w:rPr>
                <w:b/>
                <w:sz w:val="20"/>
                <w:szCs w:val="20"/>
              </w:rPr>
            </w:pPr>
            <w:r w:rsidRPr="00CE1C40">
              <w:rPr>
                <w:b/>
                <w:sz w:val="20"/>
                <w:szCs w:val="20"/>
              </w:rPr>
              <w:t>6</w:t>
            </w:r>
          </w:p>
        </w:tc>
        <w:tc>
          <w:tcPr>
            <w:tcW w:w="467" w:type="dxa"/>
          </w:tcPr>
          <w:p w:rsidR="005D3DC6" w:rsidRPr="00CE1C40" w:rsidRDefault="005D3DC6">
            <w:pPr>
              <w:rPr>
                <w:b/>
                <w:sz w:val="20"/>
                <w:szCs w:val="20"/>
              </w:rPr>
            </w:pPr>
            <w:r w:rsidRPr="00CE1C40">
              <w:rPr>
                <w:b/>
                <w:sz w:val="20"/>
                <w:szCs w:val="20"/>
              </w:rPr>
              <w:t>4</w:t>
            </w: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9</w:t>
            </w:r>
          </w:p>
        </w:tc>
        <w:tc>
          <w:tcPr>
            <w:tcW w:w="1796" w:type="dxa"/>
          </w:tcPr>
          <w:p w:rsidR="005D3DC6" w:rsidRPr="00CE1C40" w:rsidRDefault="005D3DC6">
            <w:pPr>
              <w:widowControl/>
              <w:rPr>
                <w:b/>
                <w:sz w:val="20"/>
                <w:szCs w:val="20"/>
              </w:rPr>
            </w:pPr>
            <w:r w:rsidRPr="00CE1C40">
              <w:rPr>
                <w:rFonts w:ascii="宋体" w:hAnsi="宋体" w:cs="宋体" w:hint="eastAsia"/>
                <w:b/>
                <w:kern w:val="0"/>
                <w:sz w:val="20"/>
                <w:szCs w:val="20"/>
              </w:rPr>
              <w:t>体育</w:t>
            </w:r>
          </w:p>
        </w:tc>
        <w:tc>
          <w:tcPr>
            <w:tcW w:w="642" w:type="dxa"/>
          </w:tcPr>
          <w:p w:rsidR="005D3DC6" w:rsidRPr="00CE1C40" w:rsidRDefault="005D3DC6">
            <w:pPr>
              <w:rPr>
                <w:b/>
                <w:sz w:val="20"/>
                <w:szCs w:val="20"/>
              </w:rPr>
            </w:pPr>
            <w:r w:rsidRPr="00CE1C40">
              <w:rPr>
                <w:b/>
                <w:sz w:val="20"/>
                <w:szCs w:val="20"/>
              </w:rPr>
              <w:t>180</w:t>
            </w:r>
          </w:p>
        </w:tc>
        <w:tc>
          <w:tcPr>
            <w:tcW w:w="536" w:type="dxa"/>
          </w:tcPr>
          <w:p w:rsidR="005D3DC6" w:rsidRPr="00CE1C40" w:rsidRDefault="005D3DC6">
            <w:pPr>
              <w:rPr>
                <w:b/>
                <w:sz w:val="20"/>
                <w:szCs w:val="20"/>
              </w:rPr>
            </w:pPr>
            <w:r w:rsidRPr="00CE1C40">
              <w:rPr>
                <w:b/>
                <w:sz w:val="20"/>
                <w:szCs w:val="20"/>
              </w:rPr>
              <w:t>10</w:t>
            </w:r>
          </w:p>
        </w:tc>
        <w:tc>
          <w:tcPr>
            <w:tcW w:w="467" w:type="dxa"/>
          </w:tcPr>
          <w:p w:rsidR="005D3DC6" w:rsidRPr="00CE1C40" w:rsidRDefault="005D3DC6">
            <w:pPr>
              <w:rPr>
                <w:b/>
                <w:sz w:val="20"/>
                <w:szCs w:val="20"/>
              </w:rPr>
            </w:pPr>
            <w:r w:rsidRPr="00CE1C40">
              <w:rPr>
                <w:b/>
                <w:sz w:val="20"/>
                <w:szCs w:val="20"/>
              </w:rPr>
              <w:t>2</w:t>
            </w: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2268" w:type="dxa"/>
            <w:gridSpan w:val="2"/>
          </w:tcPr>
          <w:p w:rsidR="005D3DC6" w:rsidRPr="00CE1C40" w:rsidRDefault="005D3DC6">
            <w:pPr>
              <w:rPr>
                <w:b/>
                <w:sz w:val="20"/>
                <w:szCs w:val="20"/>
              </w:rPr>
            </w:pPr>
            <w:r w:rsidRPr="00CE1C40">
              <w:rPr>
                <w:rFonts w:hint="eastAsia"/>
                <w:b/>
                <w:sz w:val="20"/>
                <w:szCs w:val="20"/>
              </w:rPr>
              <w:t>小计（占总学时</w:t>
            </w:r>
            <w:r w:rsidRPr="00CE1C40">
              <w:rPr>
                <w:b/>
                <w:sz w:val="20"/>
                <w:szCs w:val="20"/>
              </w:rPr>
              <w:t>30.8%</w:t>
            </w:r>
            <w:r w:rsidRPr="00CE1C40">
              <w:rPr>
                <w:rFonts w:hint="eastAsia"/>
                <w:b/>
                <w:sz w:val="20"/>
                <w:szCs w:val="20"/>
              </w:rPr>
              <w:t>）</w:t>
            </w:r>
          </w:p>
        </w:tc>
        <w:tc>
          <w:tcPr>
            <w:tcW w:w="642" w:type="dxa"/>
          </w:tcPr>
          <w:p w:rsidR="005D3DC6" w:rsidRPr="00CE1C40" w:rsidRDefault="005D3DC6">
            <w:pPr>
              <w:rPr>
                <w:b/>
                <w:sz w:val="20"/>
                <w:szCs w:val="20"/>
              </w:rPr>
            </w:pPr>
            <w:r w:rsidRPr="00CE1C40">
              <w:rPr>
                <w:b/>
                <w:sz w:val="20"/>
                <w:szCs w:val="20"/>
              </w:rPr>
              <w:t>972</w:t>
            </w:r>
          </w:p>
        </w:tc>
        <w:tc>
          <w:tcPr>
            <w:tcW w:w="536" w:type="dxa"/>
          </w:tcPr>
          <w:p w:rsidR="005D3DC6" w:rsidRPr="00CE1C40" w:rsidRDefault="005D3DC6">
            <w:pPr>
              <w:rPr>
                <w:b/>
                <w:sz w:val="20"/>
                <w:szCs w:val="20"/>
              </w:rPr>
            </w:pPr>
            <w:r w:rsidRPr="00CE1C40">
              <w:rPr>
                <w:b/>
                <w:sz w:val="20"/>
                <w:szCs w:val="20"/>
              </w:rPr>
              <w:t>54</w:t>
            </w:r>
          </w:p>
        </w:tc>
        <w:tc>
          <w:tcPr>
            <w:tcW w:w="467" w:type="dxa"/>
          </w:tcPr>
          <w:p w:rsidR="005D3DC6" w:rsidRPr="00CE1C40" w:rsidRDefault="005D3DC6">
            <w:pPr>
              <w:rPr>
                <w:b/>
                <w:sz w:val="20"/>
                <w:szCs w:val="20"/>
              </w:rPr>
            </w:pPr>
            <w:r w:rsidRPr="00CE1C40">
              <w:rPr>
                <w:b/>
                <w:sz w:val="20"/>
                <w:szCs w:val="20"/>
              </w:rPr>
              <w:t>14</w:t>
            </w:r>
          </w:p>
        </w:tc>
        <w:tc>
          <w:tcPr>
            <w:tcW w:w="469" w:type="dxa"/>
          </w:tcPr>
          <w:p w:rsidR="005D3DC6" w:rsidRPr="00CE1C40" w:rsidRDefault="005D3DC6">
            <w:pPr>
              <w:rPr>
                <w:b/>
                <w:sz w:val="20"/>
                <w:szCs w:val="20"/>
              </w:rPr>
            </w:pPr>
            <w:r w:rsidRPr="00CE1C40">
              <w:rPr>
                <w:b/>
                <w:sz w:val="20"/>
                <w:szCs w:val="20"/>
              </w:rPr>
              <w:t>12</w:t>
            </w:r>
          </w:p>
        </w:tc>
        <w:tc>
          <w:tcPr>
            <w:tcW w:w="470" w:type="dxa"/>
          </w:tcPr>
          <w:p w:rsidR="005D3DC6" w:rsidRPr="00CE1C40" w:rsidRDefault="005D3DC6">
            <w:pPr>
              <w:rPr>
                <w:b/>
                <w:sz w:val="20"/>
                <w:szCs w:val="20"/>
              </w:rPr>
            </w:pPr>
            <w:r w:rsidRPr="00CE1C40">
              <w:rPr>
                <w:b/>
                <w:sz w:val="20"/>
                <w:szCs w:val="20"/>
              </w:rPr>
              <w:t>10</w:t>
            </w:r>
          </w:p>
        </w:tc>
        <w:tc>
          <w:tcPr>
            <w:tcW w:w="470" w:type="dxa"/>
          </w:tcPr>
          <w:p w:rsidR="005D3DC6" w:rsidRPr="00CE1C40" w:rsidRDefault="005D3DC6">
            <w:pPr>
              <w:rPr>
                <w:b/>
                <w:sz w:val="20"/>
                <w:szCs w:val="20"/>
              </w:rPr>
            </w:pPr>
            <w:r w:rsidRPr="00CE1C40">
              <w:rPr>
                <w:b/>
                <w:sz w:val="20"/>
                <w:szCs w:val="20"/>
              </w:rPr>
              <w:t>10</w:t>
            </w:r>
          </w:p>
        </w:tc>
        <w:tc>
          <w:tcPr>
            <w:tcW w:w="450" w:type="dxa"/>
          </w:tcPr>
          <w:p w:rsidR="005D3DC6" w:rsidRPr="00CE1C40" w:rsidRDefault="005D3DC6">
            <w:pPr>
              <w:rPr>
                <w:b/>
                <w:sz w:val="20"/>
                <w:szCs w:val="20"/>
              </w:rPr>
            </w:pPr>
            <w:r w:rsidRPr="00CE1C40">
              <w:rPr>
                <w:b/>
                <w:sz w:val="20"/>
                <w:szCs w:val="20"/>
              </w:rPr>
              <w:t>8</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val="restart"/>
            <w:vAlign w:val="center"/>
          </w:tcPr>
          <w:p w:rsidR="005D3DC6" w:rsidRPr="00CE1C40" w:rsidRDefault="005D3DC6">
            <w:pPr>
              <w:jc w:val="center"/>
              <w:rPr>
                <w:b/>
                <w:sz w:val="20"/>
                <w:szCs w:val="20"/>
              </w:rPr>
            </w:pPr>
            <w:r w:rsidRPr="00CE1C40">
              <w:rPr>
                <w:rFonts w:hint="eastAsia"/>
                <w:b/>
                <w:sz w:val="20"/>
                <w:szCs w:val="20"/>
              </w:rPr>
              <w:t>专业核心课</w:t>
            </w:r>
          </w:p>
        </w:tc>
        <w:tc>
          <w:tcPr>
            <w:tcW w:w="472" w:type="dxa"/>
          </w:tcPr>
          <w:p w:rsidR="005D3DC6" w:rsidRPr="00CE1C40" w:rsidRDefault="005D3DC6">
            <w:pPr>
              <w:rPr>
                <w:b/>
                <w:sz w:val="20"/>
                <w:szCs w:val="20"/>
              </w:rPr>
            </w:pPr>
            <w:r w:rsidRPr="00CE1C40">
              <w:rPr>
                <w:b/>
                <w:sz w:val="20"/>
                <w:szCs w:val="20"/>
              </w:rPr>
              <w:t>10</w:t>
            </w:r>
          </w:p>
        </w:tc>
        <w:tc>
          <w:tcPr>
            <w:tcW w:w="1796" w:type="dxa"/>
            <w:vAlign w:val="center"/>
          </w:tcPr>
          <w:p w:rsidR="005D3DC6" w:rsidRDefault="005D3DC6">
            <w:pPr>
              <w:widowControl/>
              <w:jc w:val="left"/>
              <w:rPr>
                <w:rFonts w:ascii="宋体" w:cs="宋体"/>
                <w:b/>
                <w:kern w:val="0"/>
                <w:sz w:val="20"/>
                <w:szCs w:val="20"/>
              </w:rPr>
            </w:pPr>
            <w:r>
              <w:rPr>
                <w:rFonts w:ascii="宋体" w:hAnsi="宋体" w:cs="宋体" w:hint="eastAsia"/>
                <w:b/>
                <w:kern w:val="0"/>
                <w:sz w:val="20"/>
                <w:szCs w:val="20"/>
              </w:rPr>
              <w:t>建筑施工技术</w:t>
            </w:r>
          </w:p>
        </w:tc>
        <w:tc>
          <w:tcPr>
            <w:tcW w:w="642" w:type="dxa"/>
            <w:vAlign w:val="center"/>
          </w:tcPr>
          <w:p w:rsidR="005D3DC6" w:rsidRDefault="005D3DC6">
            <w:pPr>
              <w:widowControl/>
              <w:jc w:val="center"/>
              <w:rPr>
                <w:rFonts w:ascii="宋体" w:cs="宋体"/>
                <w:b/>
                <w:bCs/>
                <w:kern w:val="0"/>
                <w:sz w:val="20"/>
                <w:szCs w:val="20"/>
              </w:rPr>
            </w:pPr>
            <w:r>
              <w:rPr>
                <w:rFonts w:ascii="宋体" w:hAnsi="宋体" w:cs="宋体"/>
                <w:b/>
                <w:bCs/>
                <w:kern w:val="0"/>
                <w:sz w:val="20"/>
                <w:szCs w:val="20"/>
              </w:rPr>
              <w:t>108</w:t>
            </w:r>
          </w:p>
        </w:tc>
        <w:tc>
          <w:tcPr>
            <w:tcW w:w="536" w:type="dxa"/>
          </w:tcPr>
          <w:p w:rsidR="005D3DC6" w:rsidRPr="00CE1C40" w:rsidRDefault="005D3DC6">
            <w:pPr>
              <w:rPr>
                <w:b/>
                <w:sz w:val="20"/>
                <w:szCs w:val="20"/>
              </w:rPr>
            </w:pPr>
            <w:r w:rsidRPr="00CE1C40">
              <w:rPr>
                <w:b/>
                <w:sz w:val="20"/>
                <w:szCs w:val="20"/>
              </w:rPr>
              <w:t>6</w:t>
            </w:r>
          </w:p>
        </w:tc>
        <w:tc>
          <w:tcPr>
            <w:tcW w:w="467" w:type="dxa"/>
            <w:vAlign w:val="center"/>
          </w:tcPr>
          <w:p w:rsidR="005D3DC6" w:rsidRDefault="005D3DC6">
            <w:pPr>
              <w:widowControl/>
              <w:rPr>
                <w:rFonts w:ascii="宋体" w:cs="宋体"/>
                <w:kern w:val="0"/>
                <w:szCs w:val="21"/>
              </w:rPr>
            </w:pPr>
            <w:r>
              <w:rPr>
                <w:rFonts w:ascii="宋体" w:hAnsi="宋体" w:cs="宋体"/>
                <w:kern w:val="0"/>
                <w:szCs w:val="21"/>
              </w:rPr>
              <w:t>2</w:t>
            </w:r>
          </w:p>
        </w:tc>
        <w:tc>
          <w:tcPr>
            <w:tcW w:w="469"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70" w:type="dxa"/>
            <w:vAlign w:val="center"/>
          </w:tcPr>
          <w:p w:rsidR="005D3DC6" w:rsidRPr="00CE1C40" w:rsidRDefault="005D3DC6">
            <w:pPr>
              <w:widowControl/>
              <w:jc w:val="center"/>
              <w:rPr>
                <w:rFonts w:ascii="宋体" w:cs="宋体"/>
                <w:kern w:val="0"/>
                <w:szCs w:val="21"/>
              </w:rPr>
            </w:pPr>
            <w:r w:rsidRPr="00CE1C40">
              <w:rPr>
                <w:rFonts w:ascii="宋体" w:hAnsi="宋体" w:cs="宋体"/>
                <w:kern w:val="0"/>
                <w:szCs w:val="21"/>
              </w:rPr>
              <w:t>2</w:t>
            </w:r>
            <w:r w:rsidRPr="00CE1C40">
              <w:rPr>
                <w:rFonts w:ascii="宋体" w:hAnsi="宋体" w:cs="宋体" w:hint="eastAsia"/>
                <w:kern w:val="0"/>
                <w:szCs w:val="21"/>
              </w:rPr>
              <w:t xml:space="preserve">　</w:t>
            </w: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11</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建筑力学与结构</w:t>
            </w:r>
          </w:p>
        </w:tc>
        <w:tc>
          <w:tcPr>
            <w:tcW w:w="642" w:type="dxa"/>
            <w:vAlign w:val="center"/>
          </w:tcPr>
          <w:p w:rsidR="005D3DC6" w:rsidRDefault="005D3DC6">
            <w:pPr>
              <w:widowControl/>
              <w:jc w:val="center"/>
              <w:rPr>
                <w:rFonts w:ascii="宋体" w:cs="宋体"/>
                <w:b/>
                <w:bCs/>
                <w:kern w:val="0"/>
                <w:sz w:val="20"/>
                <w:szCs w:val="20"/>
              </w:rPr>
            </w:pPr>
            <w:r>
              <w:rPr>
                <w:rFonts w:ascii="宋体" w:hAnsi="宋体" w:cs="宋体"/>
                <w:b/>
                <w:bCs/>
                <w:kern w:val="0"/>
                <w:sz w:val="20"/>
                <w:szCs w:val="20"/>
              </w:rPr>
              <w:t>72</w:t>
            </w:r>
          </w:p>
        </w:tc>
        <w:tc>
          <w:tcPr>
            <w:tcW w:w="536" w:type="dxa"/>
          </w:tcPr>
          <w:p w:rsidR="005D3DC6" w:rsidRPr="00CE1C40" w:rsidRDefault="005D3DC6">
            <w:pPr>
              <w:rPr>
                <w:b/>
                <w:sz w:val="20"/>
                <w:szCs w:val="20"/>
              </w:rPr>
            </w:pPr>
            <w:r w:rsidRPr="00CE1C40">
              <w:rPr>
                <w:b/>
                <w:sz w:val="20"/>
                <w:szCs w:val="20"/>
              </w:rPr>
              <w:t>4</w:t>
            </w:r>
          </w:p>
        </w:tc>
        <w:tc>
          <w:tcPr>
            <w:tcW w:w="467"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69" w:type="dxa"/>
            <w:vAlign w:val="center"/>
          </w:tcPr>
          <w:p w:rsidR="005D3DC6" w:rsidRDefault="005D3DC6">
            <w:pPr>
              <w:widowControl/>
              <w:jc w:val="center"/>
              <w:rPr>
                <w:rFonts w:ascii="宋体" w:cs="宋体"/>
                <w:kern w:val="0"/>
                <w:szCs w:val="21"/>
              </w:rPr>
            </w:pPr>
            <w:r w:rsidRPr="00CE1C40">
              <w:rPr>
                <w:rFonts w:ascii="宋体" w:hAnsi="宋体" w:cs="宋体"/>
                <w:kern w:val="0"/>
                <w:szCs w:val="21"/>
              </w:rPr>
              <w:t>2</w:t>
            </w:r>
          </w:p>
        </w:tc>
        <w:tc>
          <w:tcPr>
            <w:tcW w:w="470" w:type="dxa"/>
            <w:vAlign w:val="center"/>
          </w:tcPr>
          <w:p w:rsidR="005D3DC6" w:rsidRDefault="005D3DC6">
            <w:pPr>
              <w:widowControl/>
              <w:jc w:val="center"/>
              <w:rPr>
                <w:rFonts w:ascii="宋体" w:cs="宋体"/>
                <w:kern w:val="0"/>
                <w:szCs w:val="21"/>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12</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建筑制图（</w:t>
            </w:r>
            <w:r>
              <w:rPr>
                <w:rFonts w:ascii="宋体" w:hAnsi="宋体" w:cs="宋体"/>
                <w:b/>
                <w:bCs/>
                <w:kern w:val="0"/>
                <w:sz w:val="20"/>
                <w:szCs w:val="20"/>
              </w:rPr>
              <w:t>CAD</w:t>
            </w:r>
            <w:r>
              <w:rPr>
                <w:rFonts w:ascii="宋体" w:hAnsi="宋体" w:cs="宋体" w:hint="eastAsia"/>
                <w:b/>
                <w:bCs/>
                <w:kern w:val="0"/>
                <w:sz w:val="20"/>
                <w:szCs w:val="20"/>
              </w:rPr>
              <w:t>）</w:t>
            </w:r>
          </w:p>
        </w:tc>
        <w:tc>
          <w:tcPr>
            <w:tcW w:w="642" w:type="dxa"/>
            <w:vAlign w:val="center"/>
          </w:tcPr>
          <w:p w:rsidR="005D3DC6" w:rsidRDefault="005D3DC6">
            <w:pPr>
              <w:widowControl/>
              <w:jc w:val="center"/>
              <w:rPr>
                <w:rFonts w:ascii="宋体" w:cs="宋体"/>
                <w:b/>
                <w:bCs/>
                <w:kern w:val="0"/>
                <w:sz w:val="20"/>
                <w:szCs w:val="20"/>
              </w:rPr>
            </w:pPr>
            <w:r>
              <w:rPr>
                <w:rFonts w:ascii="宋体" w:hAnsi="宋体" w:cs="宋体"/>
                <w:b/>
                <w:bCs/>
                <w:kern w:val="0"/>
                <w:sz w:val="20"/>
                <w:szCs w:val="20"/>
              </w:rPr>
              <w:t>108</w:t>
            </w:r>
          </w:p>
        </w:tc>
        <w:tc>
          <w:tcPr>
            <w:tcW w:w="536" w:type="dxa"/>
          </w:tcPr>
          <w:p w:rsidR="005D3DC6" w:rsidRPr="00CE1C40" w:rsidRDefault="005D3DC6">
            <w:pPr>
              <w:rPr>
                <w:b/>
                <w:sz w:val="20"/>
                <w:szCs w:val="20"/>
              </w:rPr>
            </w:pPr>
            <w:r w:rsidRPr="00CE1C40">
              <w:rPr>
                <w:b/>
                <w:sz w:val="20"/>
                <w:szCs w:val="20"/>
              </w:rPr>
              <w:t>6</w:t>
            </w:r>
          </w:p>
        </w:tc>
        <w:tc>
          <w:tcPr>
            <w:tcW w:w="467"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69" w:type="dxa"/>
            <w:vAlign w:val="center"/>
          </w:tcPr>
          <w:p w:rsidR="005D3DC6" w:rsidRPr="00CE1C40" w:rsidRDefault="005D3DC6">
            <w:pPr>
              <w:widowControl/>
              <w:jc w:val="center"/>
              <w:rPr>
                <w:rFonts w:ascii="宋体" w:cs="宋体"/>
                <w:kern w:val="0"/>
                <w:szCs w:val="21"/>
              </w:rPr>
            </w:pPr>
            <w:r w:rsidRPr="00CE1C40">
              <w:rPr>
                <w:rFonts w:ascii="宋体" w:hAnsi="宋体" w:cs="宋体"/>
                <w:kern w:val="0"/>
                <w:szCs w:val="21"/>
              </w:rPr>
              <w:t>2</w:t>
            </w:r>
            <w:r w:rsidRPr="00CE1C40">
              <w:rPr>
                <w:rFonts w:ascii="宋体" w:hAnsi="宋体" w:cs="宋体" w:hint="eastAsia"/>
                <w:kern w:val="0"/>
                <w:szCs w:val="21"/>
              </w:rPr>
              <w:t xml:space="preserve">　</w:t>
            </w:r>
          </w:p>
        </w:tc>
        <w:tc>
          <w:tcPr>
            <w:tcW w:w="470" w:type="dxa"/>
            <w:vAlign w:val="center"/>
          </w:tcPr>
          <w:p w:rsidR="005D3DC6" w:rsidRDefault="005D3DC6">
            <w:pPr>
              <w:widowControl/>
              <w:jc w:val="center"/>
              <w:rPr>
                <w:rFonts w:ascii="宋体" w:cs="宋体"/>
                <w:kern w:val="0"/>
                <w:szCs w:val="21"/>
              </w:rPr>
            </w:pPr>
            <w:r w:rsidRPr="00CE1C40">
              <w:rPr>
                <w:rFonts w:ascii="宋体" w:hAnsi="宋体" w:cs="宋体"/>
                <w:kern w:val="0"/>
                <w:szCs w:val="21"/>
              </w:rPr>
              <w:t>2</w:t>
            </w: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13</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房屋构造与识图</w:t>
            </w:r>
          </w:p>
        </w:tc>
        <w:tc>
          <w:tcPr>
            <w:tcW w:w="642" w:type="dxa"/>
            <w:vAlign w:val="center"/>
          </w:tcPr>
          <w:p w:rsidR="005D3DC6" w:rsidRDefault="005D3DC6">
            <w:pPr>
              <w:widowControl/>
              <w:jc w:val="center"/>
              <w:rPr>
                <w:rFonts w:ascii="宋体" w:cs="宋体"/>
                <w:b/>
                <w:bCs/>
                <w:kern w:val="0"/>
                <w:sz w:val="20"/>
                <w:szCs w:val="20"/>
              </w:rPr>
            </w:pPr>
            <w:r>
              <w:rPr>
                <w:rFonts w:ascii="宋体" w:hAnsi="宋体" w:cs="宋体"/>
                <w:b/>
                <w:bCs/>
                <w:kern w:val="0"/>
                <w:sz w:val="20"/>
                <w:szCs w:val="20"/>
              </w:rPr>
              <w:t>72</w:t>
            </w:r>
          </w:p>
        </w:tc>
        <w:tc>
          <w:tcPr>
            <w:tcW w:w="536" w:type="dxa"/>
          </w:tcPr>
          <w:p w:rsidR="005D3DC6" w:rsidRPr="00CE1C40" w:rsidRDefault="005D3DC6">
            <w:pPr>
              <w:rPr>
                <w:b/>
                <w:sz w:val="20"/>
                <w:szCs w:val="20"/>
              </w:rPr>
            </w:pPr>
            <w:r w:rsidRPr="00CE1C40">
              <w:rPr>
                <w:b/>
                <w:sz w:val="20"/>
                <w:szCs w:val="20"/>
              </w:rPr>
              <w:t>4</w:t>
            </w:r>
          </w:p>
        </w:tc>
        <w:tc>
          <w:tcPr>
            <w:tcW w:w="467" w:type="dxa"/>
            <w:vAlign w:val="center"/>
          </w:tcPr>
          <w:p w:rsidR="005D3DC6" w:rsidRPr="00CE1C40" w:rsidRDefault="005D3DC6">
            <w:pPr>
              <w:widowControl/>
              <w:jc w:val="center"/>
              <w:rPr>
                <w:rFonts w:ascii="宋体" w:cs="宋体"/>
                <w:b/>
                <w:bCs/>
                <w:kern w:val="0"/>
                <w:szCs w:val="21"/>
              </w:rPr>
            </w:pPr>
            <w:r w:rsidRPr="00CE1C40">
              <w:rPr>
                <w:rFonts w:ascii="宋体" w:hAnsi="宋体" w:cs="宋体" w:hint="eastAsia"/>
                <w:b/>
                <w:bCs/>
                <w:kern w:val="0"/>
                <w:szCs w:val="21"/>
              </w:rPr>
              <w:t xml:space="preserve">　</w:t>
            </w:r>
          </w:p>
        </w:tc>
        <w:tc>
          <w:tcPr>
            <w:tcW w:w="469" w:type="dxa"/>
            <w:vAlign w:val="center"/>
          </w:tcPr>
          <w:p w:rsidR="005D3DC6" w:rsidRDefault="005D3DC6">
            <w:pPr>
              <w:widowControl/>
              <w:jc w:val="center"/>
              <w:rPr>
                <w:rFonts w:ascii="宋体" w:cs="宋体"/>
                <w:kern w:val="0"/>
                <w:szCs w:val="21"/>
              </w:rPr>
            </w:pPr>
          </w:p>
        </w:tc>
        <w:tc>
          <w:tcPr>
            <w:tcW w:w="470" w:type="dxa"/>
            <w:vAlign w:val="center"/>
          </w:tcPr>
          <w:p w:rsidR="005D3DC6" w:rsidRPr="00CE1C40" w:rsidRDefault="005D3DC6">
            <w:pPr>
              <w:widowControl/>
              <w:jc w:val="center"/>
              <w:rPr>
                <w:rFonts w:ascii="宋体" w:cs="宋体"/>
                <w:kern w:val="0"/>
                <w:szCs w:val="21"/>
              </w:rPr>
            </w:pP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14</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建筑工程测量</w:t>
            </w:r>
          </w:p>
        </w:tc>
        <w:tc>
          <w:tcPr>
            <w:tcW w:w="642" w:type="dxa"/>
            <w:vAlign w:val="center"/>
          </w:tcPr>
          <w:p w:rsidR="005D3DC6" w:rsidRDefault="005D3DC6">
            <w:pPr>
              <w:widowControl/>
              <w:jc w:val="center"/>
              <w:rPr>
                <w:rFonts w:ascii="宋体" w:cs="宋体"/>
                <w:b/>
                <w:bCs/>
                <w:kern w:val="0"/>
                <w:sz w:val="20"/>
                <w:szCs w:val="20"/>
              </w:rPr>
            </w:pPr>
            <w:r w:rsidRPr="00CE1C40">
              <w:rPr>
                <w:rFonts w:ascii="宋体" w:hAnsi="宋体" w:cs="宋体"/>
                <w:b/>
                <w:bCs/>
                <w:kern w:val="0"/>
                <w:sz w:val="20"/>
                <w:szCs w:val="20"/>
              </w:rPr>
              <w:t>72</w:t>
            </w:r>
          </w:p>
        </w:tc>
        <w:tc>
          <w:tcPr>
            <w:tcW w:w="536" w:type="dxa"/>
          </w:tcPr>
          <w:p w:rsidR="005D3DC6" w:rsidRPr="00CE1C40" w:rsidRDefault="005D3DC6">
            <w:pPr>
              <w:rPr>
                <w:b/>
                <w:sz w:val="20"/>
                <w:szCs w:val="20"/>
              </w:rPr>
            </w:pPr>
            <w:r w:rsidRPr="00CE1C40">
              <w:rPr>
                <w:b/>
                <w:sz w:val="20"/>
                <w:szCs w:val="20"/>
              </w:rPr>
              <w:t>4</w:t>
            </w:r>
          </w:p>
        </w:tc>
        <w:tc>
          <w:tcPr>
            <w:tcW w:w="467" w:type="dxa"/>
            <w:vAlign w:val="center"/>
          </w:tcPr>
          <w:p w:rsidR="005D3DC6" w:rsidRDefault="005D3DC6">
            <w:pPr>
              <w:widowControl/>
              <w:jc w:val="center"/>
              <w:rPr>
                <w:rFonts w:ascii="宋体" w:cs="宋体"/>
                <w:b/>
                <w:bCs/>
                <w:kern w:val="0"/>
                <w:szCs w:val="21"/>
              </w:rPr>
            </w:pPr>
            <w:r w:rsidRPr="00CE1C40">
              <w:rPr>
                <w:rFonts w:ascii="宋体" w:hAnsi="宋体" w:cs="宋体"/>
                <w:b/>
                <w:bCs/>
                <w:kern w:val="0"/>
                <w:szCs w:val="21"/>
              </w:rPr>
              <w:t>2</w:t>
            </w:r>
          </w:p>
        </w:tc>
        <w:tc>
          <w:tcPr>
            <w:tcW w:w="469" w:type="dxa"/>
            <w:vAlign w:val="center"/>
          </w:tcPr>
          <w:p w:rsidR="005D3DC6" w:rsidRPr="00CE1C40" w:rsidRDefault="005D3DC6">
            <w:pPr>
              <w:widowControl/>
              <w:jc w:val="center"/>
              <w:rPr>
                <w:rFonts w:ascii="宋体" w:cs="宋体"/>
                <w:kern w:val="0"/>
                <w:szCs w:val="21"/>
              </w:rPr>
            </w:pPr>
            <w:r w:rsidRPr="00CE1C40">
              <w:rPr>
                <w:rFonts w:ascii="宋体" w:hAnsi="宋体" w:cs="宋体"/>
                <w:kern w:val="0"/>
                <w:szCs w:val="21"/>
              </w:rPr>
              <w:t>2</w:t>
            </w:r>
            <w:r w:rsidRPr="00CE1C40">
              <w:rPr>
                <w:rFonts w:ascii="宋体" w:hAnsi="宋体" w:cs="宋体" w:hint="eastAsia"/>
                <w:kern w:val="0"/>
                <w:szCs w:val="21"/>
              </w:rPr>
              <w:t xml:space="preserve">　</w:t>
            </w:r>
          </w:p>
        </w:tc>
        <w:tc>
          <w:tcPr>
            <w:tcW w:w="470" w:type="dxa"/>
            <w:vAlign w:val="center"/>
          </w:tcPr>
          <w:p w:rsidR="005D3DC6" w:rsidRPr="00CE1C40" w:rsidRDefault="005D3DC6">
            <w:pPr>
              <w:widowControl/>
              <w:jc w:val="center"/>
              <w:rPr>
                <w:rFonts w:ascii="宋体" w:cs="宋体"/>
                <w:kern w:val="0"/>
                <w:szCs w:val="21"/>
              </w:rPr>
            </w:pPr>
            <w:r w:rsidRPr="00CE1C40">
              <w:rPr>
                <w:rFonts w:ascii="宋体" w:hAnsi="宋体" w:cs="宋体" w:hint="eastAsia"/>
                <w:kern w:val="0"/>
                <w:szCs w:val="21"/>
              </w:rPr>
              <w:t xml:space="preserve">　</w:t>
            </w: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rPr>
          <w:trHeight w:val="380"/>
        </w:trPr>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15</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建筑材料</w:t>
            </w:r>
          </w:p>
        </w:tc>
        <w:tc>
          <w:tcPr>
            <w:tcW w:w="642" w:type="dxa"/>
            <w:vAlign w:val="center"/>
          </w:tcPr>
          <w:p w:rsidR="005D3DC6" w:rsidRDefault="005D3DC6">
            <w:pPr>
              <w:widowControl/>
              <w:jc w:val="center"/>
              <w:rPr>
                <w:rFonts w:ascii="宋体" w:cs="宋体"/>
                <w:b/>
                <w:bCs/>
                <w:kern w:val="0"/>
                <w:sz w:val="20"/>
                <w:szCs w:val="20"/>
              </w:rPr>
            </w:pPr>
            <w:r>
              <w:rPr>
                <w:rFonts w:ascii="宋体" w:hAnsi="宋体" w:cs="宋体"/>
                <w:b/>
                <w:bCs/>
                <w:kern w:val="0"/>
                <w:sz w:val="20"/>
                <w:szCs w:val="20"/>
              </w:rPr>
              <w:t>36</w:t>
            </w:r>
          </w:p>
        </w:tc>
        <w:tc>
          <w:tcPr>
            <w:tcW w:w="536" w:type="dxa"/>
          </w:tcPr>
          <w:p w:rsidR="005D3DC6" w:rsidRPr="00CE1C40" w:rsidRDefault="005D3DC6">
            <w:pPr>
              <w:rPr>
                <w:b/>
                <w:sz w:val="20"/>
                <w:szCs w:val="20"/>
              </w:rPr>
            </w:pPr>
            <w:r w:rsidRPr="00CE1C40">
              <w:rPr>
                <w:b/>
                <w:sz w:val="20"/>
                <w:szCs w:val="20"/>
              </w:rPr>
              <w:t>2</w:t>
            </w:r>
          </w:p>
        </w:tc>
        <w:tc>
          <w:tcPr>
            <w:tcW w:w="467" w:type="dxa"/>
            <w:vAlign w:val="center"/>
          </w:tcPr>
          <w:p w:rsidR="005D3DC6" w:rsidRPr="00CE1C40" w:rsidRDefault="005D3DC6">
            <w:pPr>
              <w:widowControl/>
              <w:jc w:val="center"/>
              <w:rPr>
                <w:rFonts w:ascii="宋体" w:cs="宋体"/>
                <w:b/>
                <w:bCs/>
                <w:kern w:val="0"/>
                <w:szCs w:val="21"/>
              </w:rPr>
            </w:pPr>
            <w:r w:rsidRPr="00CE1C40">
              <w:rPr>
                <w:rFonts w:ascii="宋体" w:hAnsi="宋体" w:cs="宋体"/>
                <w:b/>
                <w:bCs/>
                <w:kern w:val="0"/>
                <w:szCs w:val="21"/>
              </w:rPr>
              <w:t>2</w:t>
            </w:r>
            <w:r w:rsidRPr="00CE1C40">
              <w:rPr>
                <w:rFonts w:ascii="宋体" w:hAnsi="宋体" w:cs="宋体" w:hint="eastAsia"/>
                <w:b/>
                <w:bCs/>
                <w:kern w:val="0"/>
                <w:szCs w:val="21"/>
              </w:rPr>
              <w:t xml:space="preserve">　</w:t>
            </w:r>
          </w:p>
        </w:tc>
        <w:tc>
          <w:tcPr>
            <w:tcW w:w="469" w:type="dxa"/>
            <w:vAlign w:val="center"/>
          </w:tcPr>
          <w:p w:rsidR="005D3DC6" w:rsidRPr="00CE1C40" w:rsidRDefault="005D3DC6">
            <w:pPr>
              <w:widowControl/>
              <w:jc w:val="center"/>
              <w:rPr>
                <w:rFonts w:ascii="宋体" w:cs="宋体"/>
                <w:kern w:val="0"/>
                <w:szCs w:val="21"/>
              </w:rPr>
            </w:pPr>
            <w:r w:rsidRPr="00CE1C40">
              <w:rPr>
                <w:rFonts w:ascii="宋体" w:hAnsi="宋体" w:cs="宋体" w:hint="eastAsia"/>
                <w:kern w:val="0"/>
                <w:szCs w:val="21"/>
              </w:rPr>
              <w:t xml:space="preserve">　</w:t>
            </w:r>
          </w:p>
        </w:tc>
        <w:tc>
          <w:tcPr>
            <w:tcW w:w="470" w:type="dxa"/>
            <w:vAlign w:val="center"/>
          </w:tcPr>
          <w:p w:rsidR="005D3DC6" w:rsidRDefault="005D3DC6">
            <w:pPr>
              <w:widowControl/>
              <w:jc w:val="center"/>
              <w:rPr>
                <w:rFonts w:ascii="宋体" w:cs="宋体"/>
                <w:kern w:val="0"/>
                <w:szCs w:val="21"/>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16</w:t>
            </w:r>
          </w:p>
        </w:tc>
        <w:tc>
          <w:tcPr>
            <w:tcW w:w="1796" w:type="dxa"/>
            <w:vAlign w:val="center"/>
          </w:tcPr>
          <w:p w:rsidR="005D3DC6" w:rsidRPr="00CE1C40" w:rsidRDefault="005D3DC6">
            <w:pPr>
              <w:widowControl/>
              <w:jc w:val="left"/>
              <w:rPr>
                <w:rFonts w:ascii="宋体" w:cs="宋体"/>
                <w:b/>
                <w:bCs/>
                <w:kern w:val="0"/>
                <w:sz w:val="20"/>
                <w:szCs w:val="20"/>
              </w:rPr>
            </w:pPr>
            <w:r w:rsidRPr="00CE1C40">
              <w:rPr>
                <w:rFonts w:ascii="宋体" w:hAnsi="宋体" w:cs="宋体" w:hint="eastAsia"/>
                <w:b/>
                <w:bCs/>
                <w:kern w:val="0"/>
                <w:sz w:val="20"/>
                <w:szCs w:val="20"/>
              </w:rPr>
              <w:t>工程计量与计价</w:t>
            </w:r>
          </w:p>
        </w:tc>
        <w:tc>
          <w:tcPr>
            <w:tcW w:w="642" w:type="dxa"/>
            <w:vAlign w:val="center"/>
          </w:tcPr>
          <w:p w:rsidR="005D3DC6" w:rsidRPr="00CE1C40" w:rsidRDefault="005D3DC6">
            <w:pPr>
              <w:widowControl/>
              <w:jc w:val="center"/>
              <w:rPr>
                <w:rFonts w:ascii="宋体" w:hAnsi="宋体" w:cs="宋体"/>
                <w:b/>
                <w:bCs/>
                <w:kern w:val="0"/>
                <w:sz w:val="20"/>
                <w:szCs w:val="20"/>
              </w:rPr>
            </w:pPr>
            <w:r w:rsidRPr="00CE1C40">
              <w:rPr>
                <w:rFonts w:ascii="宋体" w:hAnsi="宋体" w:cs="宋体"/>
                <w:b/>
                <w:bCs/>
                <w:kern w:val="0"/>
                <w:sz w:val="20"/>
                <w:szCs w:val="20"/>
              </w:rPr>
              <w:t>180</w:t>
            </w:r>
          </w:p>
        </w:tc>
        <w:tc>
          <w:tcPr>
            <w:tcW w:w="536" w:type="dxa"/>
          </w:tcPr>
          <w:p w:rsidR="005D3DC6" w:rsidRPr="00CE1C40" w:rsidRDefault="005D3DC6">
            <w:pPr>
              <w:rPr>
                <w:b/>
                <w:sz w:val="20"/>
                <w:szCs w:val="20"/>
              </w:rPr>
            </w:pPr>
            <w:r w:rsidRPr="00CE1C40">
              <w:rPr>
                <w:b/>
                <w:sz w:val="20"/>
                <w:szCs w:val="20"/>
              </w:rPr>
              <w:t>10</w:t>
            </w:r>
          </w:p>
        </w:tc>
        <w:tc>
          <w:tcPr>
            <w:tcW w:w="467" w:type="dxa"/>
            <w:vAlign w:val="center"/>
          </w:tcPr>
          <w:p w:rsidR="005D3DC6" w:rsidRDefault="005D3DC6">
            <w:pPr>
              <w:widowControl/>
              <w:jc w:val="center"/>
              <w:rPr>
                <w:rFonts w:ascii="宋体" w:cs="宋体"/>
                <w:b/>
                <w:bCs/>
                <w:kern w:val="0"/>
                <w:szCs w:val="21"/>
              </w:rPr>
            </w:pPr>
            <w:r w:rsidRPr="00CE1C40">
              <w:rPr>
                <w:rFonts w:ascii="宋体" w:hAnsi="宋体" w:cs="宋体"/>
                <w:b/>
                <w:bCs/>
                <w:kern w:val="0"/>
                <w:szCs w:val="21"/>
              </w:rPr>
              <w:t>2</w:t>
            </w:r>
          </w:p>
        </w:tc>
        <w:tc>
          <w:tcPr>
            <w:tcW w:w="469" w:type="dxa"/>
            <w:vAlign w:val="center"/>
          </w:tcPr>
          <w:p w:rsidR="005D3DC6" w:rsidRDefault="005D3DC6">
            <w:pPr>
              <w:widowControl/>
              <w:jc w:val="center"/>
              <w:rPr>
                <w:rFonts w:ascii="宋体" w:cs="宋体"/>
                <w:kern w:val="0"/>
                <w:szCs w:val="21"/>
              </w:rPr>
            </w:pPr>
            <w:r w:rsidRPr="00CE1C40">
              <w:rPr>
                <w:rFonts w:ascii="宋体" w:hAnsi="宋体" w:cs="宋体"/>
                <w:kern w:val="0"/>
                <w:szCs w:val="21"/>
              </w:rPr>
              <w:t>2</w:t>
            </w:r>
          </w:p>
        </w:tc>
        <w:tc>
          <w:tcPr>
            <w:tcW w:w="470" w:type="dxa"/>
            <w:vAlign w:val="center"/>
          </w:tcPr>
          <w:p w:rsidR="005D3DC6" w:rsidRPr="00CE1C40" w:rsidRDefault="005D3DC6">
            <w:pPr>
              <w:widowControl/>
              <w:jc w:val="center"/>
              <w:rPr>
                <w:rFonts w:ascii="宋体" w:hAnsi="宋体" w:cs="宋体"/>
                <w:kern w:val="0"/>
                <w:szCs w:val="21"/>
              </w:rPr>
            </w:pPr>
            <w:r w:rsidRPr="00CE1C40">
              <w:rPr>
                <w:rFonts w:ascii="宋体" w:hAnsi="宋体" w:cs="宋体"/>
                <w:kern w:val="0"/>
                <w:szCs w:val="21"/>
              </w:rPr>
              <w:t>2</w:t>
            </w: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2268" w:type="dxa"/>
            <w:gridSpan w:val="2"/>
          </w:tcPr>
          <w:p w:rsidR="005D3DC6" w:rsidRPr="00CE1C40" w:rsidRDefault="005D3DC6">
            <w:pPr>
              <w:rPr>
                <w:b/>
                <w:sz w:val="20"/>
                <w:szCs w:val="20"/>
              </w:rPr>
            </w:pPr>
            <w:r w:rsidRPr="00CE1C40">
              <w:rPr>
                <w:rFonts w:hint="eastAsia"/>
                <w:b/>
                <w:sz w:val="20"/>
                <w:szCs w:val="20"/>
              </w:rPr>
              <w:t>小计（占总学时</w:t>
            </w:r>
            <w:r w:rsidRPr="00CE1C40">
              <w:rPr>
                <w:b/>
                <w:sz w:val="20"/>
                <w:szCs w:val="20"/>
              </w:rPr>
              <w:t>20.6%</w:t>
            </w:r>
            <w:r w:rsidRPr="00CE1C40">
              <w:rPr>
                <w:rFonts w:hint="eastAsia"/>
                <w:b/>
                <w:sz w:val="20"/>
                <w:szCs w:val="20"/>
              </w:rPr>
              <w:t>）</w:t>
            </w:r>
          </w:p>
        </w:tc>
        <w:tc>
          <w:tcPr>
            <w:tcW w:w="642" w:type="dxa"/>
          </w:tcPr>
          <w:p w:rsidR="005D3DC6" w:rsidRPr="00CE1C40" w:rsidRDefault="005D3DC6">
            <w:pPr>
              <w:rPr>
                <w:b/>
                <w:sz w:val="20"/>
                <w:szCs w:val="20"/>
              </w:rPr>
            </w:pPr>
            <w:r w:rsidRPr="00CE1C40">
              <w:rPr>
                <w:b/>
                <w:sz w:val="20"/>
                <w:szCs w:val="20"/>
              </w:rPr>
              <w:t>648</w:t>
            </w:r>
          </w:p>
        </w:tc>
        <w:tc>
          <w:tcPr>
            <w:tcW w:w="536" w:type="dxa"/>
          </w:tcPr>
          <w:p w:rsidR="005D3DC6" w:rsidRPr="00CE1C40" w:rsidRDefault="005D3DC6">
            <w:pPr>
              <w:rPr>
                <w:b/>
                <w:sz w:val="20"/>
                <w:szCs w:val="20"/>
              </w:rPr>
            </w:pPr>
            <w:r w:rsidRPr="00CE1C40">
              <w:rPr>
                <w:b/>
                <w:sz w:val="20"/>
                <w:szCs w:val="20"/>
              </w:rPr>
              <w:t>36</w:t>
            </w:r>
          </w:p>
        </w:tc>
        <w:tc>
          <w:tcPr>
            <w:tcW w:w="467" w:type="dxa"/>
          </w:tcPr>
          <w:p w:rsidR="005D3DC6" w:rsidRPr="00CE1C40" w:rsidRDefault="005D3DC6">
            <w:pPr>
              <w:rPr>
                <w:b/>
                <w:sz w:val="20"/>
                <w:szCs w:val="20"/>
              </w:rPr>
            </w:pPr>
            <w:r w:rsidRPr="00CE1C40">
              <w:rPr>
                <w:b/>
                <w:sz w:val="20"/>
                <w:szCs w:val="20"/>
              </w:rPr>
              <w:t>12</w:t>
            </w:r>
          </w:p>
        </w:tc>
        <w:tc>
          <w:tcPr>
            <w:tcW w:w="469" w:type="dxa"/>
          </w:tcPr>
          <w:p w:rsidR="005D3DC6" w:rsidRPr="00CE1C40" w:rsidRDefault="005D3DC6">
            <w:pPr>
              <w:rPr>
                <w:b/>
                <w:sz w:val="20"/>
                <w:szCs w:val="20"/>
              </w:rPr>
            </w:pPr>
            <w:r w:rsidRPr="00CE1C40">
              <w:rPr>
                <w:b/>
                <w:sz w:val="20"/>
                <w:szCs w:val="20"/>
              </w:rPr>
              <w:t>10</w:t>
            </w:r>
          </w:p>
        </w:tc>
        <w:tc>
          <w:tcPr>
            <w:tcW w:w="470" w:type="dxa"/>
          </w:tcPr>
          <w:p w:rsidR="005D3DC6" w:rsidRPr="00CE1C40" w:rsidRDefault="005D3DC6">
            <w:pPr>
              <w:rPr>
                <w:b/>
                <w:sz w:val="20"/>
                <w:szCs w:val="20"/>
              </w:rPr>
            </w:pPr>
            <w:r w:rsidRPr="00CE1C40">
              <w:rPr>
                <w:b/>
                <w:sz w:val="20"/>
                <w:szCs w:val="20"/>
              </w:rPr>
              <w:t>6</w:t>
            </w:r>
          </w:p>
        </w:tc>
        <w:tc>
          <w:tcPr>
            <w:tcW w:w="470" w:type="dxa"/>
          </w:tcPr>
          <w:p w:rsidR="005D3DC6" w:rsidRPr="00CE1C40" w:rsidRDefault="005D3DC6">
            <w:pPr>
              <w:rPr>
                <w:b/>
                <w:sz w:val="20"/>
                <w:szCs w:val="20"/>
              </w:rPr>
            </w:pPr>
            <w:r w:rsidRPr="00CE1C40">
              <w:rPr>
                <w:b/>
                <w:sz w:val="20"/>
                <w:szCs w:val="20"/>
              </w:rPr>
              <w:t>4</w:t>
            </w:r>
          </w:p>
        </w:tc>
        <w:tc>
          <w:tcPr>
            <w:tcW w:w="450" w:type="dxa"/>
          </w:tcPr>
          <w:p w:rsidR="005D3DC6" w:rsidRPr="00CE1C40" w:rsidRDefault="005D3DC6">
            <w:pPr>
              <w:rPr>
                <w:b/>
                <w:sz w:val="20"/>
                <w:szCs w:val="20"/>
              </w:rPr>
            </w:pPr>
            <w:r w:rsidRPr="00CE1C40">
              <w:rPr>
                <w:b/>
                <w:sz w:val="20"/>
                <w:szCs w:val="20"/>
              </w:rPr>
              <w:t>4</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val="restart"/>
            <w:vAlign w:val="center"/>
          </w:tcPr>
          <w:p w:rsidR="005D3DC6" w:rsidRPr="00CE1C40" w:rsidRDefault="005D3DC6">
            <w:pPr>
              <w:jc w:val="center"/>
              <w:rPr>
                <w:b/>
                <w:sz w:val="20"/>
                <w:szCs w:val="20"/>
              </w:rPr>
            </w:pPr>
            <w:r w:rsidRPr="00CE1C40">
              <w:rPr>
                <w:rFonts w:hint="eastAsia"/>
                <w:b/>
                <w:sz w:val="20"/>
                <w:szCs w:val="20"/>
              </w:rPr>
              <w:t>专业模块</w:t>
            </w:r>
          </w:p>
        </w:tc>
        <w:tc>
          <w:tcPr>
            <w:tcW w:w="473" w:type="dxa"/>
            <w:vMerge w:val="restart"/>
            <w:vAlign w:val="center"/>
          </w:tcPr>
          <w:p w:rsidR="005D3DC6" w:rsidRPr="00CE1C40" w:rsidRDefault="005D3DC6">
            <w:pPr>
              <w:jc w:val="center"/>
              <w:rPr>
                <w:b/>
                <w:sz w:val="20"/>
                <w:szCs w:val="20"/>
              </w:rPr>
            </w:pPr>
            <w:r w:rsidRPr="00CE1C40">
              <w:rPr>
                <w:rFonts w:hint="eastAsia"/>
                <w:b/>
                <w:sz w:val="20"/>
                <w:szCs w:val="20"/>
              </w:rPr>
              <w:t>专业技能课</w:t>
            </w:r>
          </w:p>
        </w:tc>
        <w:tc>
          <w:tcPr>
            <w:tcW w:w="472" w:type="dxa"/>
          </w:tcPr>
          <w:p w:rsidR="005D3DC6" w:rsidRPr="00CE1C40" w:rsidRDefault="005D3DC6">
            <w:pPr>
              <w:rPr>
                <w:b/>
                <w:sz w:val="20"/>
                <w:szCs w:val="20"/>
              </w:rPr>
            </w:pPr>
            <w:r w:rsidRPr="00CE1C40">
              <w:rPr>
                <w:b/>
                <w:sz w:val="20"/>
                <w:szCs w:val="20"/>
              </w:rPr>
              <w:t>17</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招投标与合同管理</w:t>
            </w:r>
          </w:p>
        </w:tc>
        <w:tc>
          <w:tcPr>
            <w:tcW w:w="642" w:type="dxa"/>
            <w:vAlign w:val="center"/>
          </w:tcPr>
          <w:p w:rsidR="005D3DC6" w:rsidRDefault="005D3DC6">
            <w:pPr>
              <w:widowControl/>
              <w:jc w:val="center"/>
              <w:rPr>
                <w:rFonts w:ascii="宋体" w:cs="宋体"/>
                <w:b/>
                <w:bCs/>
                <w:kern w:val="0"/>
                <w:szCs w:val="21"/>
              </w:rPr>
            </w:pPr>
            <w:r>
              <w:rPr>
                <w:rFonts w:ascii="宋体" w:hAnsi="宋体" w:cs="宋体"/>
                <w:b/>
                <w:bCs/>
                <w:kern w:val="0"/>
                <w:szCs w:val="21"/>
              </w:rPr>
              <w:t>144</w:t>
            </w:r>
          </w:p>
        </w:tc>
        <w:tc>
          <w:tcPr>
            <w:tcW w:w="536" w:type="dxa"/>
          </w:tcPr>
          <w:p w:rsidR="005D3DC6" w:rsidRPr="00CE1C40" w:rsidRDefault="005D3DC6">
            <w:pPr>
              <w:rPr>
                <w:b/>
                <w:sz w:val="20"/>
                <w:szCs w:val="20"/>
              </w:rPr>
            </w:pPr>
            <w:r w:rsidRPr="00CE1C40">
              <w:rPr>
                <w:b/>
                <w:sz w:val="20"/>
                <w:szCs w:val="20"/>
              </w:rPr>
              <w:t>8</w:t>
            </w:r>
          </w:p>
        </w:tc>
        <w:tc>
          <w:tcPr>
            <w:tcW w:w="467" w:type="dxa"/>
            <w:vAlign w:val="center"/>
          </w:tcPr>
          <w:p w:rsidR="005D3DC6" w:rsidRDefault="005D3DC6">
            <w:pPr>
              <w:widowControl/>
              <w:jc w:val="center"/>
              <w:rPr>
                <w:rFonts w:ascii="宋体" w:cs="宋体"/>
                <w:b/>
                <w:bCs/>
                <w:kern w:val="0"/>
                <w:szCs w:val="21"/>
              </w:rPr>
            </w:pPr>
            <w:r w:rsidRPr="00CE1C40">
              <w:rPr>
                <w:rFonts w:ascii="宋体" w:hAnsi="宋体" w:cs="宋体"/>
                <w:b/>
                <w:bCs/>
                <w:kern w:val="0"/>
                <w:szCs w:val="21"/>
              </w:rPr>
              <w:t>2</w:t>
            </w:r>
          </w:p>
        </w:tc>
        <w:tc>
          <w:tcPr>
            <w:tcW w:w="469" w:type="dxa"/>
            <w:vAlign w:val="center"/>
          </w:tcPr>
          <w:p w:rsidR="005D3DC6" w:rsidRDefault="005D3DC6">
            <w:pPr>
              <w:widowControl/>
              <w:jc w:val="center"/>
              <w:rPr>
                <w:rFonts w:ascii="宋体" w:cs="宋体"/>
                <w:kern w:val="0"/>
                <w:szCs w:val="21"/>
              </w:rPr>
            </w:pPr>
            <w:r w:rsidRPr="00CE1C40">
              <w:rPr>
                <w:rFonts w:ascii="宋体" w:hAnsi="宋体" w:cs="宋体"/>
                <w:kern w:val="0"/>
                <w:szCs w:val="21"/>
              </w:rPr>
              <w:t>2</w:t>
            </w:r>
            <w:r w:rsidRPr="00CE1C40">
              <w:rPr>
                <w:rFonts w:ascii="宋体" w:hAnsi="宋体" w:cs="宋体" w:hint="eastAsia"/>
                <w:kern w:val="0"/>
                <w:szCs w:val="21"/>
              </w:rPr>
              <w:t xml:space="preserve">　</w:t>
            </w: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70" w:type="dxa"/>
            <w:vAlign w:val="center"/>
          </w:tcPr>
          <w:p w:rsidR="005D3DC6" w:rsidRPr="00CE1C40" w:rsidRDefault="005D3DC6">
            <w:pPr>
              <w:widowControl/>
              <w:jc w:val="center"/>
              <w:rPr>
                <w:rFonts w:ascii="宋体" w:cs="宋体"/>
                <w:kern w:val="0"/>
                <w:szCs w:val="21"/>
              </w:rPr>
            </w:pPr>
            <w:r w:rsidRPr="00CE1C40">
              <w:rPr>
                <w:rFonts w:ascii="宋体" w:hAnsi="宋体" w:cs="宋体"/>
                <w:kern w:val="0"/>
                <w:szCs w:val="21"/>
              </w:rPr>
              <w:t>2</w:t>
            </w:r>
            <w:r w:rsidRPr="00CE1C40">
              <w:rPr>
                <w:rFonts w:ascii="宋体" w:hAnsi="宋体" w:cs="宋体" w:hint="eastAsia"/>
                <w:kern w:val="0"/>
                <w:szCs w:val="21"/>
              </w:rPr>
              <w:t xml:space="preserve">　</w:t>
            </w: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18</w:t>
            </w:r>
          </w:p>
        </w:tc>
        <w:tc>
          <w:tcPr>
            <w:tcW w:w="1796" w:type="dxa"/>
            <w:vAlign w:val="center"/>
          </w:tcPr>
          <w:p w:rsidR="005D3DC6" w:rsidRDefault="005D3DC6">
            <w:pPr>
              <w:widowControl/>
              <w:jc w:val="left"/>
              <w:rPr>
                <w:rFonts w:ascii="宋体" w:cs="宋体"/>
                <w:b/>
                <w:bCs/>
                <w:kern w:val="0"/>
                <w:sz w:val="20"/>
                <w:szCs w:val="20"/>
              </w:rPr>
            </w:pPr>
            <w:proofErr w:type="gramStart"/>
            <w:r>
              <w:rPr>
                <w:rFonts w:ascii="宋体" w:hAnsi="宋体" w:cs="宋体" w:hint="eastAsia"/>
                <w:b/>
                <w:bCs/>
                <w:kern w:val="0"/>
                <w:sz w:val="20"/>
                <w:szCs w:val="20"/>
              </w:rPr>
              <w:t>钢筋翻样与</w:t>
            </w:r>
            <w:proofErr w:type="gramEnd"/>
            <w:r>
              <w:rPr>
                <w:rFonts w:ascii="宋体" w:hAnsi="宋体" w:cs="宋体" w:hint="eastAsia"/>
                <w:b/>
                <w:bCs/>
                <w:kern w:val="0"/>
                <w:sz w:val="20"/>
                <w:szCs w:val="20"/>
              </w:rPr>
              <w:t>加工</w:t>
            </w:r>
          </w:p>
        </w:tc>
        <w:tc>
          <w:tcPr>
            <w:tcW w:w="642" w:type="dxa"/>
            <w:vAlign w:val="center"/>
          </w:tcPr>
          <w:p w:rsidR="005D3DC6" w:rsidRDefault="005D3DC6">
            <w:pPr>
              <w:widowControl/>
              <w:jc w:val="center"/>
              <w:rPr>
                <w:rFonts w:ascii="宋体" w:cs="宋体"/>
                <w:b/>
                <w:bCs/>
                <w:kern w:val="0"/>
                <w:szCs w:val="21"/>
              </w:rPr>
            </w:pPr>
            <w:r>
              <w:rPr>
                <w:rFonts w:ascii="宋体" w:hAnsi="宋体" w:cs="宋体"/>
                <w:b/>
                <w:bCs/>
                <w:kern w:val="0"/>
                <w:szCs w:val="21"/>
              </w:rPr>
              <w:t>144</w:t>
            </w:r>
          </w:p>
        </w:tc>
        <w:tc>
          <w:tcPr>
            <w:tcW w:w="536" w:type="dxa"/>
          </w:tcPr>
          <w:p w:rsidR="005D3DC6" w:rsidRPr="00CE1C40" w:rsidRDefault="005D3DC6">
            <w:pPr>
              <w:rPr>
                <w:b/>
                <w:sz w:val="20"/>
                <w:szCs w:val="20"/>
              </w:rPr>
            </w:pPr>
            <w:r w:rsidRPr="00CE1C40">
              <w:rPr>
                <w:b/>
                <w:sz w:val="20"/>
                <w:szCs w:val="20"/>
              </w:rPr>
              <w:t>8</w:t>
            </w:r>
          </w:p>
        </w:tc>
        <w:tc>
          <w:tcPr>
            <w:tcW w:w="467" w:type="dxa"/>
            <w:vAlign w:val="center"/>
          </w:tcPr>
          <w:p w:rsidR="005D3DC6" w:rsidRDefault="005D3DC6">
            <w:pPr>
              <w:widowControl/>
              <w:jc w:val="center"/>
              <w:rPr>
                <w:rFonts w:ascii="宋体" w:cs="宋体"/>
                <w:b/>
                <w:bCs/>
                <w:kern w:val="0"/>
                <w:szCs w:val="21"/>
              </w:rPr>
            </w:pPr>
            <w:r w:rsidRPr="00CE1C40">
              <w:rPr>
                <w:rFonts w:ascii="宋体" w:hAnsi="宋体" w:cs="宋体" w:hint="eastAsia"/>
                <w:b/>
                <w:bCs/>
                <w:kern w:val="0"/>
                <w:szCs w:val="21"/>
              </w:rPr>
              <w:t xml:space="preserve">　</w:t>
            </w:r>
          </w:p>
        </w:tc>
        <w:tc>
          <w:tcPr>
            <w:tcW w:w="469" w:type="dxa"/>
            <w:vAlign w:val="center"/>
          </w:tcPr>
          <w:p w:rsidR="005D3DC6" w:rsidRDefault="005D3DC6">
            <w:pPr>
              <w:widowControl/>
              <w:rPr>
                <w:rFonts w:ascii="宋体" w:cs="宋体"/>
                <w:kern w:val="0"/>
                <w:szCs w:val="21"/>
              </w:rPr>
            </w:pP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70" w:type="dxa"/>
            <w:vAlign w:val="center"/>
          </w:tcPr>
          <w:p w:rsidR="005D3DC6" w:rsidRPr="00CE1C40" w:rsidRDefault="005D3DC6">
            <w:pPr>
              <w:widowControl/>
              <w:jc w:val="center"/>
              <w:rPr>
                <w:rFonts w:ascii="宋体" w:hAnsi="宋体" w:cs="宋体"/>
                <w:b/>
                <w:bCs/>
                <w:kern w:val="0"/>
                <w:szCs w:val="21"/>
              </w:rPr>
            </w:pPr>
            <w:r w:rsidRPr="00CE1C40">
              <w:rPr>
                <w:rFonts w:ascii="宋体" w:hAnsi="宋体" w:cs="宋体"/>
                <w:b/>
                <w:bCs/>
                <w:kern w:val="0"/>
                <w:szCs w:val="21"/>
              </w:rPr>
              <w:t>2</w:t>
            </w:r>
          </w:p>
        </w:tc>
        <w:tc>
          <w:tcPr>
            <w:tcW w:w="450" w:type="dxa"/>
          </w:tcPr>
          <w:p w:rsidR="005D3DC6" w:rsidRPr="00CE1C40" w:rsidRDefault="005D3DC6">
            <w:pPr>
              <w:rPr>
                <w:b/>
                <w:sz w:val="20"/>
                <w:szCs w:val="20"/>
              </w:rPr>
            </w:pPr>
            <w:r w:rsidRPr="00CE1C40">
              <w:rPr>
                <w:b/>
                <w:sz w:val="20"/>
                <w:szCs w:val="20"/>
              </w:rPr>
              <w:t>4</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19</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建筑安全管理</w:t>
            </w:r>
          </w:p>
        </w:tc>
        <w:tc>
          <w:tcPr>
            <w:tcW w:w="642" w:type="dxa"/>
            <w:vAlign w:val="center"/>
          </w:tcPr>
          <w:p w:rsidR="005D3DC6" w:rsidRDefault="005D3DC6">
            <w:pPr>
              <w:widowControl/>
              <w:jc w:val="center"/>
              <w:rPr>
                <w:rFonts w:ascii="宋体" w:cs="宋体"/>
                <w:b/>
                <w:bCs/>
                <w:kern w:val="0"/>
                <w:szCs w:val="21"/>
              </w:rPr>
            </w:pPr>
            <w:r>
              <w:rPr>
                <w:rFonts w:ascii="宋体" w:hAnsi="宋体" w:cs="宋体"/>
                <w:b/>
                <w:bCs/>
                <w:kern w:val="0"/>
                <w:szCs w:val="21"/>
              </w:rPr>
              <w:t>144</w:t>
            </w:r>
          </w:p>
        </w:tc>
        <w:tc>
          <w:tcPr>
            <w:tcW w:w="536" w:type="dxa"/>
          </w:tcPr>
          <w:p w:rsidR="005D3DC6" w:rsidRPr="00CE1C40" w:rsidRDefault="005D3DC6">
            <w:pPr>
              <w:rPr>
                <w:b/>
                <w:sz w:val="20"/>
                <w:szCs w:val="20"/>
              </w:rPr>
            </w:pPr>
            <w:r w:rsidRPr="00CE1C40">
              <w:rPr>
                <w:b/>
                <w:sz w:val="20"/>
                <w:szCs w:val="20"/>
              </w:rPr>
              <w:t>8</w:t>
            </w:r>
          </w:p>
        </w:tc>
        <w:tc>
          <w:tcPr>
            <w:tcW w:w="467" w:type="dxa"/>
            <w:vAlign w:val="center"/>
          </w:tcPr>
          <w:p w:rsidR="005D3DC6" w:rsidRDefault="005D3DC6">
            <w:pPr>
              <w:widowControl/>
              <w:jc w:val="center"/>
              <w:rPr>
                <w:rFonts w:ascii="宋体" w:cs="宋体"/>
                <w:kern w:val="0"/>
                <w:szCs w:val="21"/>
              </w:rPr>
            </w:pPr>
          </w:p>
        </w:tc>
        <w:tc>
          <w:tcPr>
            <w:tcW w:w="469"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rPr>
          <w:trHeight w:val="90"/>
        </w:trPr>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20</w:t>
            </w:r>
          </w:p>
        </w:tc>
        <w:tc>
          <w:tcPr>
            <w:tcW w:w="1796" w:type="dxa"/>
            <w:vAlign w:val="center"/>
          </w:tcPr>
          <w:p w:rsidR="005D3DC6" w:rsidRDefault="005D3DC6">
            <w:pPr>
              <w:widowControl/>
              <w:jc w:val="left"/>
              <w:rPr>
                <w:rFonts w:ascii="宋体" w:cs="宋体"/>
                <w:b/>
                <w:bCs/>
                <w:kern w:val="0"/>
                <w:sz w:val="20"/>
                <w:szCs w:val="20"/>
              </w:rPr>
            </w:pPr>
            <w:r>
              <w:rPr>
                <w:rFonts w:ascii="宋体" w:hAnsi="宋体" w:cs="宋体" w:hint="eastAsia"/>
                <w:b/>
                <w:bCs/>
                <w:kern w:val="0"/>
                <w:sz w:val="20"/>
                <w:szCs w:val="20"/>
              </w:rPr>
              <w:t>工程建设监理</w:t>
            </w:r>
          </w:p>
        </w:tc>
        <w:tc>
          <w:tcPr>
            <w:tcW w:w="642" w:type="dxa"/>
            <w:vAlign w:val="center"/>
          </w:tcPr>
          <w:p w:rsidR="005D3DC6" w:rsidRDefault="005D3DC6">
            <w:pPr>
              <w:widowControl/>
              <w:jc w:val="center"/>
              <w:rPr>
                <w:rFonts w:ascii="宋体" w:cs="宋体"/>
                <w:b/>
                <w:bCs/>
                <w:kern w:val="0"/>
                <w:szCs w:val="21"/>
              </w:rPr>
            </w:pPr>
            <w:r>
              <w:rPr>
                <w:rFonts w:ascii="宋体" w:hAnsi="宋体" w:cs="宋体"/>
                <w:b/>
                <w:bCs/>
                <w:kern w:val="0"/>
                <w:szCs w:val="21"/>
              </w:rPr>
              <w:t>144</w:t>
            </w:r>
          </w:p>
        </w:tc>
        <w:tc>
          <w:tcPr>
            <w:tcW w:w="536" w:type="dxa"/>
          </w:tcPr>
          <w:p w:rsidR="005D3DC6" w:rsidRPr="00CE1C40" w:rsidRDefault="005D3DC6">
            <w:pPr>
              <w:rPr>
                <w:b/>
                <w:sz w:val="20"/>
                <w:szCs w:val="20"/>
              </w:rPr>
            </w:pPr>
            <w:r w:rsidRPr="00CE1C40">
              <w:rPr>
                <w:b/>
                <w:sz w:val="20"/>
                <w:szCs w:val="20"/>
              </w:rPr>
              <w:t>8</w:t>
            </w:r>
          </w:p>
        </w:tc>
        <w:tc>
          <w:tcPr>
            <w:tcW w:w="467" w:type="dxa"/>
            <w:vAlign w:val="center"/>
          </w:tcPr>
          <w:p w:rsidR="005D3DC6" w:rsidRPr="00CE1C40" w:rsidRDefault="005D3DC6">
            <w:pPr>
              <w:widowControl/>
              <w:jc w:val="center"/>
              <w:rPr>
                <w:rFonts w:ascii="宋体" w:cs="宋体"/>
                <w:kern w:val="0"/>
                <w:szCs w:val="21"/>
              </w:rPr>
            </w:pPr>
            <w:r w:rsidRPr="00CE1C40">
              <w:rPr>
                <w:rFonts w:ascii="宋体" w:hAnsi="宋体" w:cs="宋体" w:hint="eastAsia"/>
                <w:kern w:val="0"/>
                <w:szCs w:val="21"/>
              </w:rPr>
              <w:t xml:space="preserve">　</w:t>
            </w:r>
          </w:p>
        </w:tc>
        <w:tc>
          <w:tcPr>
            <w:tcW w:w="469" w:type="dxa"/>
            <w:vAlign w:val="center"/>
          </w:tcPr>
          <w:p w:rsidR="005D3DC6" w:rsidRPr="00CE1C40" w:rsidRDefault="005D3DC6">
            <w:pPr>
              <w:widowControl/>
              <w:jc w:val="center"/>
              <w:rPr>
                <w:rFonts w:ascii="宋体" w:cs="宋体"/>
                <w:kern w:val="0"/>
                <w:szCs w:val="21"/>
              </w:rPr>
            </w:pPr>
            <w:r w:rsidRPr="00CE1C40">
              <w:rPr>
                <w:rFonts w:ascii="宋体" w:hAnsi="宋体" w:cs="宋体" w:hint="eastAsia"/>
                <w:kern w:val="0"/>
                <w:szCs w:val="21"/>
              </w:rPr>
              <w:t xml:space="preserve">　</w:t>
            </w: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50" w:type="dxa"/>
          </w:tcPr>
          <w:p w:rsidR="005D3DC6" w:rsidRPr="00CE1C40" w:rsidRDefault="005D3DC6">
            <w:pPr>
              <w:rPr>
                <w:b/>
                <w:sz w:val="20"/>
                <w:szCs w:val="20"/>
              </w:rPr>
            </w:pPr>
            <w:r w:rsidRPr="00CE1C40">
              <w:rPr>
                <w:b/>
                <w:sz w:val="20"/>
                <w:szCs w:val="20"/>
              </w:rPr>
              <w:t>4</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21</w:t>
            </w:r>
          </w:p>
        </w:tc>
        <w:tc>
          <w:tcPr>
            <w:tcW w:w="1796" w:type="dxa"/>
            <w:vAlign w:val="center"/>
          </w:tcPr>
          <w:p w:rsidR="005D3DC6" w:rsidRPr="00CE1C40" w:rsidRDefault="005D3DC6">
            <w:pPr>
              <w:widowControl/>
              <w:jc w:val="left"/>
              <w:rPr>
                <w:rFonts w:cs="宋体"/>
                <w:b/>
                <w:bCs/>
                <w:kern w:val="0"/>
                <w:sz w:val="20"/>
                <w:szCs w:val="20"/>
              </w:rPr>
            </w:pPr>
            <w:r w:rsidRPr="00CE1C40">
              <w:rPr>
                <w:rFonts w:cs="宋体" w:hint="eastAsia"/>
                <w:b/>
                <w:bCs/>
                <w:kern w:val="0"/>
                <w:sz w:val="20"/>
                <w:szCs w:val="20"/>
              </w:rPr>
              <w:t>质量控制</w:t>
            </w:r>
          </w:p>
        </w:tc>
        <w:tc>
          <w:tcPr>
            <w:tcW w:w="642" w:type="dxa"/>
            <w:vAlign w:val="center"/>
          </w:tcPr>
          <w:p w:rsidR="005D3DC6" w:rsidRDefault="005D3DC6">
            <w:pPr>
              <w:widowControl/>
              <w:jc w:val="center"/>
              <w:rPr>
                <w:rFonts w:ascii="宋体" w:cs="宋体"/>
                <w:b/>
                <w:bCs/>
                <w:kern w:val="0"/>
                <w:szCs w:val="21"/>
              </w:rPr>
            </w:pPr>
            <w:r>
              <w:rPr>
                <w:rFonts w:ascii="宋体" w:hAnsi="宋体" w:cs="宋体"/>
                <w:b/>
                <w:bCs/>
                <w:kern w:val="0"/>
                <w:szCs w:val="21"/>
              </w:rPr>
              <w:t>108</w:t>
            </w:r>
          </w:p>
        </w:tc>
        <w:tc>
          <w:tcPr>
            <w:tcW w:w="536" w:type="dxa"/>
          </w:tcPr>
          <w:p w:rsidR="005D3DC6" w:rsidRPr="00CE1C40" w:rsidRDefault="005D3DC6">
            <w:pPr>
              <w:rPr>
                <w:b/>
                <w:sz w:val="20"/>
                <w:szCs w:val="20"/>
              </w:rPr>
            </w:pPr>
            <w:r w:rsidRPr="00CE1C40">
              <w:rPr>
                <w:b/>
                <w:sz w:val="20"/>
                <w:szCs w:val="20"/>
              </w:rPr>
              <w:t>6</w:t>
            </w:r>
          </w:p>
        </w:tc>
        <w:tc>
          <w:tcPr>
            <w:tcW w:w="467" w:type="dxa"/>
            <w:vAlign w:val="center"/>
          </w:tcPr>
          <w:p w:rsidR="005D3DC6" w:rsidRDefault="005D3DC6">
            <w:pPr>
              <w:widowControl/>
              <w:jc w:val="center"/>
              <w:rPr>
                <w:rFonts w:ascii="宋体" w:cs="宋体"/>
                <w:kern w:val="0"/>
                <w:szCs w:val="21"/>
              </w:rPr>
            </w:pPr>
          </w:p>
        </w:tc>
        <w:tc>
          <w:tcPr>
            <w:tcW w:w="469" w:type="dxa"/>
            <w:vAlign w:val="center"/>
          </w:tcPr>
          <w:p w:rsidR="005D3DC6" w:rsidRDefault="005D3DC6">
            <w:pPr>
              <w:widowControl/>
              <w:rPr>
                <w:rFonts w:ascii="宋体" w:cs="宋体"/>
                <w:kern w:val="0"/>
                <w:szCs w:val="21"/>
              </w:rPr>
            </w:pP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70" w:type="dxa"/>
            <w:vAlign w:val="center"/>
          </w:tcPr>
          <w:p w:rsidR="005D3DC6" w:rsidRDefault="005D3DC6">
            <w:pPr>
              <w:widowControl/>
              <w:jc w:val="center"/>
              <w:rPr>
                <w:rFonts w:ascii="宋体" w:cs="宋体"/>
                <w:kern w:val="0"/>
                <w:szCs w:val="21"/>
              </w:rPr>
            </w:pPr>
            <w:r>
              <w:rPr>
                <w:rFonts w:ascii="宋体" w:hAnsi="宋体" w:cs="宋体"/>
                <w:kern w:val="0"/>
                <w:szCs w:val="21"/>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2268" w:type="dxa"/>
            <w:gridSpan w:val="2"/>
          </w:tcPr>
          <w:p w:rsidR="005D3DC6" w:rsidRPr="00CE1C40" w:rsidRDefault="005D3DC6">
            <w:pPr>
              <w:rPr>
                <w:b/>
                <w:sz w:val="20"/>
                <w:szCs w:val="20"/>
              </w:rPr>
            </w:pPr>
            <w:r w:rsidRPr="00CE1C40">
              <w:rPr>
                <w:rFonts w:hint="eastAsia"/>
                <w:b/>
                <w:sz w:val="20"/>
                <w:szCs w:val="20"/>
              </w:rPr>
              <w:t>小计（占总学时</w:t>
            </w:r>
            <w:r w:rsidRPr="00CE1C40">
              <w:rPr>
                <w:b/>
                <w:sz w:val="20"/>
                <w:szCs w:val="20"/>
              </w:rPr>
              <w:t>21.7%</w:t>
            </w:r>
            <w:r w:rsidRPr="00CE1C40">
              <w:rPr>
                <w:rFonts w:hint="eastAsia"/>
                <w:b/>
                <w:sz w:val="20"/>
                <w:szCs w:val="20"/>
              </w:rPr>
              <w:t>）</w:t>
            </w:r>
          </w:p>
        </w:tc>
        <w:tc>
          <w:tcPr>
            <w:tcW w:w="642" w:type="dxa"/>
          </w:tcPr>
          <w:p w:rsidR="005D3DC6" w:rsidRPr="00CE1C40" w:rsidRDefault="005D3DC6">
            <w:pPr>
              <w:rPr>
                <w:b/>
                <w:sz w:val="20"/>
                <w:szCs w:val="20"/>
              </w:rPr>
            </w:pPr>
            <w:r w:rsidRPr="00CE1C40">
              <w:rPr>
                <w:b/>
                <w:sz w:val="20"/>
                <w:szCs w:val="20"/>
              </w:rPr>
              <w:t>684</w:t>
            </w:r>
          </w:p>
        </w:tc>
        <w:tc>
          <w:tcPr>
            <w:tcW w:w="536" w:type="dxa"/>
          </w:tcPr>
          <w:p w:rsidR="005D3DC6" w:rsidRPr="00CE1C40" w:rsidRDefault="005D3DC6">
            <w:pPr>
              <w:rPr>
                <w:b/>
                <w:sz w:val="20"/>
                <w:szCs w:val="20"/>
              </w:rPr>
            </w:pPr>
            <w:r w:rsidRPr="00CE1C40">
              <w:rPr>
                <w:b/>
                <w:sz w:val="20"/>
                <w:szCs w:val="20"/>
              </w:rPr>
              <w:t>38</w:t>
            </w:r>
          </w:p>
        </w:tc>
        <w:tc>
          <w:tcPr>
            <w:tcW w:w="467" w:type="dxa"/>
          </w:tcPr>
          <w:p w:rsidR="005D3DC6" w:rsidRPr="00CE1C40" w:rsidRDefault="005D3DC6">
            <w:pPr>
              <w:rPr>
                <w:b/>
                <w:sz w:val="20"/>
                <w:szCs w:val="20"/>
              </w:rPr>
            </w:pPr>
            <w:r w:rsidRPr="00CE1C40">
              <w:rPr>
                <w:b/>
                <w:sz w:val="20"/>
                <w:szCs w:val="20"/>
              </w:rPr>
              <w:t>2</w:t>
            </w:r>
          </w:p>
        </w:tc>
        <w:tc>
          <w:tcPr>
            <w:tcW w:w="469" w:type="dxa"/>
          </w:tcPr>
          <w:p w:rsidR="005D3DC6" w:rsidRPr="00CE1C40" w:rsidRDefault="005D3DC6">
            <w:pPr>
              <w:rPr>
                <w:b/>
                <w:sz w:val="20"/>
                <w:szCs w:val="20"/>
              </w:rPr>
            </w:pPr>
            <w:r w:rsidRPr="00CE1C40">
              <w:rPr>
                <w:b/>
                <w:sz w:val="20"/>
                <w:szCs w:val="20"/>
              </w:rPr>
              <w:t>4</w:t>
            </w:r>
          </w:p>
        </w:tc>
        <w:tc>
          <w:tcPr>
            <w:tcW w:w="470" w:type="dxa"/>
          </w:tcPr>
          <w:p w:rsidR="005D3DC6" w:rsidRPr="00CE1C40" w:rsidRDefault="005D3DC6">
            <w:pPr>
              <w:rPr>
                <w:b/>
                <w:sz w:val="20"/>
                <w:szCs w:val="20"/>
              </w:rPr>
            </w:pPr>
            <w:r w:rsidRPr="00CE1C40">
              <w:rPr>
                <w:b/>
                <w:sz w:val="20"/>
                <w:szCs w:val="20"/>
              </w:rPr>
              <w:t>10</w:t>
            </w:r>
          </w:p>
        </w:tc>
        <w:tc>
          <w:tcPr>
            <w:tcW w:w="470" w:type="dxa"/>
          </w:tcPr>
          <w:p w:rsidR="005D3DC6" w:rsidRPr="00CE1C40" w:rsidRDefault="005D3DC6">
            <w:pPr>
              <w:rPr>
                <w:b/>
                <w:sz w:val="20"/>
                <w:szCs w:val="20"/>
              </w:rPr>
            </w:pPr>
            <w:r w:rsidRPr="00CE1C40">
              <w:rPr>
                <w:b/>
                <w:sz w:val="20"/>
                <w:szCs w:val="20"/>
              </w:rPr>
              <w:t>10</w:t>
            </w:r>
          </w:p>
        </w:tc>
        <w:tc>
          <w:tcPr>
            <w:tcW w:w="450" w:type="dxa"/>
          </w:tcPr>
          <w:p w:rsidR="005D3DC6" w:rsidRPr="00CE1C40" w:rsidRDefault="005D3DC6">
            <w:pPr>
              <w:rPr>
                <w:b/>
                <w:sz w:val="20"/>
                <w:szCs w:val="20"/>
              </w:rPr>
            </w:pPr>
            <w:r w:rsidRPr="00CE1C40">
              <w:rPr>
                <w:b/>
                <w:sz w:val="20"/>
                <w:szCs w:val="20"/>
              </w:rPr>
              <w:t>12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22</w:t>
            </w:r>
          </w:p>
        </w:tc>
        <w:tc>
          <w:tcPr>
            <w:tcW w:w="1796" w:type="dxa"/>
          </w:tcPr>
          <w:p w:rsidR="005D3DC6" w:rsidRPr="00CE1C40" w:rsidRDefault="005D3DC6">
            <w:pPr>
              <w:rPr>
                <w:b/>
                <w:sz w:val="20"/>
                <w:szCs w:val="20"/>
              </w:rPr>
            </w:pPr>
            <w:r w:rsidRPr="00CE1C40">
              <w:rPr>
                <w:rFonts w:hint="eastAsia"/>
                <w:b/>
                <w:sz w:val="20"/>
                <w:szCs w:val="20"/>
              </w:rPr>
              <w:t>专业技能证书</w:t>
            </w:r>
          </w:p>
        </w:tc>
        <w:tc>
          <w:tcPr>
            <w:tcW w:w="642" w:type="dxa"/>
          </w:tcPr>
          <w:p w:rsidR="005D3DC6" w:rsidRPr="00CE1C40" w:rsidRDefault="005D3DC6">
            <w:pPr>
              <w:rPr>
                <w:b/>
                <w:sz w:val="20"/>
                <w:szCs w:val="20"/>
              </w:rPr>
            </w:pPr>
            <w:r w:rsidRPr="00CE1C40">
              <w:rPr>
                <w:b/>
                <w:sz w:val="20"/>
                <w:szCs w:val="20"/>
              </w:rPr>
              <w:t>30</w:t>
            </w:r>
          </w:p>
        </w:tc>
        <w:tc>
          <w:tcPr>
            <w:tcW w:w="536" w:type="dxa"/>
          </w:tcPr>
          <w:p w:rsidR="005D3DC6" w:rsidRPr="00CE1C40" w:rsidRDefault="005D3DC6">
            <w:pPr>
              <w:rPr>
                <w:b/>
                <w:sz w:val="20"/>
                <w:szCs w:val="20"/>
              </w:rPr>
            </w:pPr>
            <w:r w:rsidRPr="00CE1C40">
              <w:rPr>
                <w:b/>
                <w:sz w:val="20"/>
                <w:szCs w:val="20"/>
              </w:rPr>
              <w:t>1</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r w:rsidRPr="00CE1C40">
              <w:rPr>
                <w:b/>
                <w:sz w:val="13"/>
                <w:szCs w:val="13"/>
              </w:rPr>
              <w:t>1</w:t>
            </w:r>
            <w:r w:rsidRPr="00CE1C40">
              <w:rPr>
                <w:rFonts w:hint="eastAsia"/>
                <w:b/>
                <w:sz w:val="13"/>
                <w:szCs w:val="13"/>
              </w:rPr>
              <w:t>周</w:t>
            </w: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23</w:t>
            </w:r>
          </w:p>
        </w:tc>
        <w:tc>
          <w:tcPr>
            <w:tcW w:w="1796" w:type="dxa"/>
          </w:tcPr>
          <w:p w:rsidR="005D3DC6" w:rsidRPr="00CE1C40" w:rsidRDefault="005D3DC6">
            <w:pPr>
              <w:rPr>
                <w:b/>
                <w:sz w:val="20"/>
                <w:szCs w:val="20"/>
              </w:rPr>
            </w:pPr>
            <w:r w:rsidRPr="00CE1C40">
              <w:rPr>
                <w:rFonts w:hint="eastAsia"/>
                <w:b/>
                <w:sz w:val="20"/>
                <w:szCs w:val="20"/>
              </w:rPr>
              <w:t>入学教育及国防教育</w:t>
            </w:r>
          </w:p>
        </w:tc>
        <w:tc>
          <w:tcPr>
            <w:tcW w:w="642" w:type="dxa"/>
          </w:tcPr>
          <w:p w:rsidR="005D3DC6" w:rsidRPr="00CE1C40" w:rsidRDefault="005D3DC6">
            <w:pPr>
              <w:rPr>
                <w:b/>
                <w:sz w:val="20"/>
                <w:szCs w:val="20"/>
              </w:rPr>
            </w:pPr>
            <w:r w:rsidRPr="00CE1C40">
              <w:rPr>
                <w:b/>
                <w:sz w:val="20"/>
                <w:szCs w:val="20"/>
              </w:rPr>
              <w:t>30</w:t>
            </w:r>
          </w:p>
        </w:tc>
        <w:tc>
          <w:tcPr>
            <w:tcW w:w="536" w:type="dxa"/>
          </w:tcPr>
          <w:p w:rsidR="005D3DC6" w:rsidRPr="00CE1C40" w:rsidRDefault="005D3DC6">
            <w:pPr>
              <w:rPr>
                <w:b/>
                <w:sz w:val="20"/>
                <w:szCs w:val="20"/>
              </w:rPr>
            </w:pPr>
            <w:r w:rsidRPr="00CE1C40">
              <w:rPr>
                <w:b/>
                <w:sz w:val="20"/>
                <w:szCs w:val="20"/>
              </w:rPr>
              <w:t>1</w:t>
            </w:r>
          </w:p>
        </w:tc>
        <w:tc>
          <w:tcPr>
            <w:tcW w:w="467" w:type="dxa"/>
          </w:tcPr>
          <w:p w:rsidR="005D3DC6" w:rsidRPr="00CE1C40" w:rsidRDefault="005D3DC6">
            <w:pPr>
              <w:rPr>
                <w:b/>
                <w:sz w:val="20"/>
                <w:szCs w:val="20"/>
              </w:rPr>
            </w:pPr>
            <w:r w:rsidRPr="00CE1C40">
              <w:rPr>
                <w:b/>
                <w:sz w:val="20"/>
                <w:szCs w:val="20"/>
              </w:rPr>
              <w:t>1</w:t>
            </w:r>
            <w:r w:rsidRPr="00CE1C40">
              <w:rPr>
                <w:rFonts w:hint="eastAsia"/>
                <w:b/>
                <w:sz w:val="20"/>
                <w:szCs w:val="20"/>
              </w:rPr>
              <w:t>周</w:t>
            </w: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24</w:t>
            </w:r>
          </w:p>
        </w:tc>
        <w:tc>
          <w:tcPr>
            <w:tcW w:w="1796" w:type="dxa"/>
          </w:tcPr>
          <w:p w:rsidR="005D3DC6" w:rsidRPr="00CE1C40" w:rsidRDefault="005D3DC6">
            <w:pPr>
              <w:rPr>
                <w:b/>
                <w:sz w:val="20"/>
                <w:szCs w:val="20"/>
              </w:rPr>
            </w:pPr>
            <w:r w:rsidRPr="00CE1C40">
              <w:rPr>
                <w:rFonts w:hint="eastAsia"/>
                <w:b/>
                <w:sz w:val="20"/>
                <w:szCs w:val="20"/>
              </w:rPr>
              <w:t>毕业教育</w:t>
            </w:r>
          </w:p>
        </w:tc>
        <w:tc>
          <w:tcPr>
            <w:tcW w:w="642" w:type="dxa"/>
          </w:tcPr>
          <w:p w:rsidR="005D3DC6" w:rsidRPr="00CE1C40" w:rsidRDefault="005D3DC6">
            <w:pPr>
              <w:rPr>
                <w:b/>
                <w:sz w:val="20"/>
                <w:szCs w:val="20"/>
              </w:rPr>
            </w:pPr>
            <w:r w:rsidRPr="00CE1C40">
              <w:rPr>
                <w:b/>
                <w:sz w:val="20"/>
                <w:szCs w:val="20"/>
              </w:rPr>
              <w:t>30</w:t>
            </w:r>
          </w:p>
        </w:tc>
        <w:tc>
          <w:tcPr>
            <w:tcW w:w="536" w:type="dxa"/>
          </w:tcPr>
          <w:p w:rsidR="005D3DC6" w:rsidRPr="00CE1C40" w:rsidRDefault="005D3DC6">
            <w:pPr>
              <w:rPr>
                <w:b/>
                <w:sz w:val="20"/>
                <w:szCs w:val="20"/>
              </w:rPr>
            </w:pPr>
            <w:r w:rsidRPr="00CE1C40">
              <w:rPr>
                <w:b/>
                <w:sz w:val="20"/>
                <w:szCs w:val="20"/>
              </w:rPr>
              <w:t>1</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r w:rsidRPr="00CE1C40">
              <w:rPr>
                <w:b/>
                <w:sz w:val="13"/>
                <w:szCs w:val="13"/>
              </w:rPr>
              <w:t>1</w:t>
            </w:r>
            <w:r w:rsidRPr="00CE1C40">
              <w:rPr>
                <w:rFonts w:hint="eastAsia"/>
                <w:b/>
                <w:sz w:val="13"/>
                <w:szCs w:val="13"/>
              </w:rPr>
              <w:t>周</w:t>
            </w: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25</w:t>
            </w:r>
          </w:p>
        </w:tc>
        <w:tc>
          <w:tcPr>
            <w:tcW w:w="1796" w:type="dxa"/>
          </w:tcPr>
          <w:p w:rsidR="005D3DC6" w:rsidRPr="00CE1C40" w:rsidRDefault="005D3DC6">
            <w:pPr>
              <w:rPr>
                <w:b/>
                <w:sz w:val="20"/>
                <w:szCs w:val="20"/>
              </w:rPr>
            </w:pPr>
            <w:r w:rsidRPr="00CE1C40">
              <w:rPr>
                <w:rFonts w:hint="eastAsia"/>
                <w:b/>
                <w:sz w:val="20"/>
                <w:szCs w:val="20"/>
              </w:rPr>
              <w:t>顶岗实习</w:t>
            </w:r>
          </w:p>
        </w:tc>
        <w:tc>
          <w:tcPr>
            <w:tcW w:w="642" w:type="dxa"/>
          </w:tcPr>
          <w:p w:rsidR="005D3DC6" w:rsidRPr="00CE1C40" w:rsidRDefault="005D3DC6">
            <w:pPr>
              <w:rPr>
                <w:b/>
                <w:sz w:val="20"/>
                <w:szCs w:val="20"/>
              </w:rPr>
            </w:pPr>
            <w:r w:rsidRPr="00CE1C40">
              <w:rPr>
                <w:b/>
                <w:sz w:val="20"/>
                <w:szCs w:val="20"/>
              </w:rPr>
              <w:t>540</w:t>
            </w:r>
          </w:p>
        </w:tc>
        <w:tc>
          <w:tcPr>
            <w:tcW w:w="536" w:type="dxa"/>
          </w:tcPr>
          <w:p w:rsidR="005D3DC6" w:rsidRPr="00CE1C40" w:rsidRDefault="005D3DC6">
            <w:pPr>
              <w:rPr>
                <w:b/>
                <w:sz w:val="20"/>
                <w:szCs w:val="20"/>
              </w:rPr>
            </w:pPr>
            <w:r w:rsidRPr="00CE1C40">
              <w:rPr>
                <w:b/>
                <w:sz w:val="20"/>
                <w:szCs w:val="20"/>
              </w:rPr>
              <w:t>36</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r w:rsidRPr="00CE1C40">
              <w:rPr>
                <w:b/>
                <w:sz w:val="13"/>
                <w:szCs w:val="13"/>
              </w:rPr>
              <w:t>18</w:t>
            </w:r>
            <w:r w:rsidRPr="00CE1C40">
              <w:rPr>
                <w:rFonts w:hint="eastAsia"/>
                <w:b/>
                <w:sz w:val="13"/>
                <w:szCs w:val="13"/>
              </w:rPr>
              <w:t>周</w:t>
            </w: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2268" w:type="dxa"/>
            <w:gridSpan w:val="2"/>
          </w:tcPr>
          <w:p w:rsidR="005D3DC6" w:rsidRPr="00CE1C40" w:rsidRDefault="005D3DC6">
            <w:pPr>
              <w:rPr>
                <w:b/>
                <w:sz w:val="20"/>
                <w:szCs w:val="20"/>
              </w:rPr>
            </w:pPr>
            <w:r w:rsidRPr="00CE1C40">
              <w:rPr>
                <w:rFonts w:hint="eastAsia"/>
                <w:b/>
                <w:sz w:val="20"/>
                <w:szCs w:val="20"/>
              </w:rPr>
              <w:t>小计（占总学时</w:t>
            </w:r>
            <w:r w:rsidRPr="00CE1C40">
              <w:rPr>
                <w:b/>
                <w:sz w:val="20"/>
                <w:szCs w:val="20"/>
              </w:rPr>
              <w:t>20%</w:t>
            </w:r>
            <w:r w:rsidRPr="00CE1C40">
              <w:rPr>
                <w:rFonts w:hint="eastAsia"/>
                <w:b/>
                <w:sz w:val="20"/>
                <w:szCs w:val="20"/>
              </w:rPr>
              <w:t>）</w:t>
            </w:r>
          </w:p>
        </w:tc>
        <w:tc>
          <w:tcPr>
            <w:tcW w:w="642" w:type="dxa"/>
          </w:tcPr>
          <w:p w:rsidR="005D3DC6" w:rsidRPr="00CE1C40" w:rsidRDefault="005D3DC6">
            <w:pPr>
              <w:rPr>
                <w:b/>
                <w:sz w:val="20"/>
                <w:szCs w:val="20"/>
              </w:rPr>
            </w:pPr>
            <w:r w:rsidRPr="00CE1C40">
              <w:rPr>
                <w:b/>
                <w:sz w:val="20"/>
                <w:szCs w:val="20"/>
              </w:rPr>
              <w:t>630</w:t>
            </w:r>
          </w:p>
        </w:tc>
        <w:tc>
          <w:tcPr>
            <w:tcW w:w="536" w:type="dxa"/>
          </w:tcPr>
          <w:p w:rsidR="005D3DC6" w:rsidRPr="00CE1C40" w:rsidRDefault="005D3DC6">
            <w:pPr>
              <w:rPr>
                <w:b/>
                <w:sz w:val="20"/>
                <w:szCs w:val="20"/>
              </w:rPr>
            </w:pPr>
            <w:r w:rsidRPr="00CE1C40">
              <w:rPr>
                <w:b/>
                <w:sz w:val="20"/>
                <w:szCs w:val="20"/>
              </w:rPr>
              <w:t>39</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val="restart"/>
            <w:vAlign w:val="center"/>
          </w:tcPr>
          <w:p w:rsidR="005D3DC6" w:rsidRPr="00CE1C40" w:rsidRDefault="005D3DC6">
            <w:pPr>
              <w:jc w:val="center"/>
              <w:rPr>
                <w:b/>
                <w:sz w:val="20"/>
                <w:szCs w:val="20"/>
              </w:rPr>
            </w:pPr>
            <w:r w:rsidRPr="00CE1C40">
              <w:rPr>
                <w:rFonts w:hint="eastAsia"/>
                <w:b/>
                <w:sz w:val="20"/>
                <w:szCs w:val="20"/>
              </w:rPr>
              <w:t>选修课</w:t>
            </w:r>
          </w:p>
        </w:tc>
        <w:tc>
          <w:tcPr>
            <w:tcW w:w="474" w:type="dxa"/>
            <w:vMerge w:val="restart"/>
          </w:tcPr>
          <w:p w:rsidR="005D3DC6" w:rsidRPr="00CE1C40" w:rsidRDefault="005D3DC6">
            <w:pPr>
              <w:rPr>
                <w:b/>
                <w:sz w:val="20"/>
                <w:szCs w:val="20"/>
              </w:rPr>
            </w:pPr>
            <w:r w:rsidRPr="00CE1C40">
              <w:rPr>
                <w:rFonts w:hint="eastAsia"/>
                <w:b/>
                <w:sz w:val="20"/>
                <w:szCs w:val="20"/>
              </w:rPr>
              <w:t>扩展模块</w:t>
            </w:r>
          </w:p>
        </w:tc>
        <w:tc>
          <w:tcPr>
            <w:tcW w:w="473" w:type="dxa"/>
            <w:vMerge w:val="restart"/>
          </w:tcPr>
          <w:p w:rsidR="005D3DC6" w:rsidRPr="00CE1C40" w:rsidRDefault="005D3DC6">
            <w:pPr>
              <w:rPr>
                <w:b/>
                <w:sz w:val="20"/>
                <w:szCs w:val="20"/>
              </w:rPr>
            </w:pPr>
            <w:r w:rsidRPr="00CE1C40">
              <w:rPr>
                <w:rFonts w:hint="eastAsia"/>
                <w:b/>
                <w:sz w:val="20"/>
                <w:szCs w:val="20"/>
              </w:rPr>
              <w:t>人文扩展课</w:t>
            </w:r>
          </w:p>
        </w:tc>
        <w:tc>
          <w:tcPr>
            <w:tcW w:w="472" w:type="dxa"/>
          </w:tcPr>
          <w:p w:rsidR="005D3DC6" w:rsidRPr="00CE1C40" w:rsidRDefault="005D3DC6">
            <w:pPr>
              <w:rPr>
                <w:b/>
                <w:sz w:val="20"/>
                <w:szCs w:val="20"/>
              </w:rPr>
            </w:pPr>
            <w:r w:rsidRPr="00CE1C40">
              <w:rPr>
                <w:b/>
                <w:sz w:val="20"/>
                <w:szCs w:val="20"/>
              </w:rPr>
              <w:t>26</w:t>
            </w:r>
          </w:p>
        </w:tc>
        <w:tc>
          <w:tcPr>
            <w:tcW w:w="1796" w:type="dxa"/>
          </w:tcPr>
          <w:p w:rsidR="005D3DC6" w:rsidRPr="00CE1C40" w:rsidRDefault="005D3DC6">
            <w:pPr>
              <w:rPr>
                <w:b/>
                <w:sz w:val="20"/>
                <w:szCs w:val="20"/>
              </w:rPr>
            </w:pPr>
            <w:r w:rsidRPr="00CE1C40">
              <w:rPr>
                <w:rFonts w:hint="eastAsia"/>
                <w:b/>
                <w:sz w:val="20"/>
                <w:szCs w:val="20"/>
              </w:rPr>
              <w:t>客家建筑</w:t>
            </w:r>
          </w:p>
        </w:tc>
        <w:tc>
          <w:tcPr>
            <w:tcW w:w="642" w:type="dxa"/>
          </w:tcPr>
          <w:p w:rsidR="005D3DC6" w:rsidRPr="00CE1C40" w:rsidRDefault="005D3DC6">
            <w:pPr>
              <w:rPr>
                <w:b/>
                <w:sz w:val="20"/>
                <w:szCs w:val="20"/>
              </w:rPr>
            </w:pPr>
            <w:r w:rsidRPr="00CE1C40">
              <w:rPr>
                <w:b/>
                <w:sz w:val="20"/>
                <w:szCs w:val="20"/>
              </w:rPr>
              <w:t>144</w:t>
            </w:r>
          </w:p>
        </w:tc>
        <w:tc>
          <w:tcPr>
            <w:tcW w:w="536" w:type="dxa"/>
          </w:tcPr>
          <w:p w:rsidR="005D3DC6" w:rsidRPr="00CE1C40" w:rsidRDefault="005D3DC6">
            <w:pPr>
              <w:rPr>
                <w:b/>
                <w:sz w:val="20"/>
                <w:szCs w:val="20"/>
              </w:rPr>
            </w:pPr>
            <w:r w:rsidRPr="00CE1C40">
              <w:rPr>
                <w:b/>
                <w:sz w:val="20"/>
                <w:szCs w:val="20"/>
              </w:rPr>
              <w:t>8</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472" w:type="dxa"/>
          </w:tcPr>
          <w:p w:rsidR="005D3DC6" w:rsidRPr="00CE1C40" w:rsidRDefault="005D3DC6">
            <w:pPr>
              <w:rPr>
                <w:b/>
                <w:sz w:val="20"/>
                <w:szCs w:val="20"/>
              </w:rPr>
            </w:pPr>
            <w:r w:rsidRPr="00CE1C40">
              <w:rPr>
                <w:b/>
                <w:sz w:val="20"/>
                <w:szCs w:val="20"/>
              </w:rPr>
              <w:t>27</w:t>
            </w:r>
          </w:p>
        </w:tc>
        <w:tc>
          <w:tcPr>
            <w:tcW w:w="1796" w:type="dxa"/>
          </w:tcPr>
          <w:p w:rsidR="005D3DC6" w:rsidRPr="00CE1C40" w:rsidRDefault="005D3DC6">
            <w:pPr>
              <w:rPr>
                <w:b/>
                <w:sz w:val="20"/>
                <w:szCs w:val="20"/>
              </w:rPr>
            </w:pPr>
            <w:r w:rsidRPr="00CE1C40">
              <w:rPr>
                <w:rFonts w:hint="eastAsia"/>
                <w:b/>
                <w:sz w:val="20"/>
                <w:szCs w:val="20"/>
              </w:rPr>
              <w:t>客家风土人情</w:t>
            </w:r>
          </w:p>
        </w:tc>
        <w:tc>
          <w:tcPr>
            <w:tcW w:w="642" w:type="dxa"/>
          </w:tcPr>
          <w:p w:rsidR="005D3DC6" w:rsidRPr="00CE1C40" w:rsidRDefault="005D3DC6">
            <w:pPr>
              <w:rPr>
                <w:b/>
                <w:sz w:val="20"/>
                <w:szCs w:val="20"/>
              </w:rPr>
            </w:pPr>
            <w:r w:rsidRPr="00CE1C40">
              <w:rPr>
                <w:b/>
                <w:sz w:val="20"/>
                <w:szCs w:val="20"/>
              </w:rPr>
              <w:t>72</w:t>
            </w:r>
          </w:p>
        </w:tc>
        <w:tc>
          <w:tcPr>
            <w:tcW w:w="536" w:type="dxa"/>
          </w:tcPr>
          <w:p w:rsidR="005D3DC6" w:rsidRPr="00CE1C40" w:rsidRDefault="005D3DC6">
            <w:pPr>
              <w:rPr>
                <w:b/>
                <w:sz w:val="20"/>
                <w:szCs w:val="20"/>
              </w:rPr>
            </w:pPr>
            <w:r w:rsidRPr="00CE1C40">
              <w:rPr>
                <w:b/>
                <w:sz w:val="20"/>
                <w:szCs w:val="20"/>
              </w:rPr>
              <w:t>4</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r w:rsidRPr="00CE1C40">
              <w:rPr>
                <w:b/>
                <w:sz w:val="20"/>
                <w:szCs w:val="20"/>
              </w:rPr>
              <w:t>2</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475" w:type="dxa"/>
            <w:vMerge/>
          </w:tcPr>
          <w:p w:rsidR="005D3DC6" w:rsidRPr="00CE1C40" w:rsidRDefault="005D3DC6">
            <w:pPr>
              <w:rPr>
                <w:b/>
                <w:sz w:val="20"/>
                <w:szCs w:val="20"/>
              </w:rPr>
            </w:pPr>
          </w:p>
        </w:tc>
        <w:tc>
          <w:tcPr>
            <w:tcW w:w="474" w:type="dxa"/>
            <w:vMerge/>
          </w:tcPr>
          <w:p w:rsidR="005D3DC6" w:rsidRPr="00CE1C40" w:rsidRDefault="005D3DC6">
            <w:pPr>
              <w:rPr>
                <w:b/>
                <w:sz w:val="20"/>
                <w:szCs w:val="20"/>
              </w:rPr>
            </w:pPr>
          </w:p>
        </w:tc>
        <w:tc>
          <w:tcPr>
            <w:tcW w:w="473" w:type="dxa"/>
            <w:vMerge/>
          </w:tcPr>
          <w:p w:rsidR="005D3DC6" w:rsidRPr="00CE1C40" w:rsidRDefault="005D3DC6">
            <w:pPr>
              <w:rPr>
                <w:b/>
                <w:sz w:val="20"/>
                <w:szCs w:val="20"/>
              </w:rPr>
            </w:pPr>
          </w:p>
        </w:tc>
        <w:tc>
          <w:tcPr>
            <w:tcW w:w="2268" w:type="dxa"/>
            <w:gridSpan w:val="2"/>
          </w:tcPr>
          <w:p w:rsidR="005D3DC6" w:rsidRPr="00CE1C40" w:rsidRDefault="005D3DC6">
            <w:pPr>
              <w:rPr>
                <w:b/>
                <w:sz w:val="20"/>
                <w:szCs w:val="20"/>
              </w:rPr>
            </w:pPr>
            <w:r w:rsidRPr="00CE1C40">
              <w:rPr>
                <w:rFonts w:hint="eastAsia"/>
                <w:b/>
                <w:sz w:val="20"/>
                <w:szCs w:val="20"/>
              </w:rPr>
              <w:t>小计（占总学时</w:t>
            </w:r>
            <w:r w:rsidRPr="00CE1C40">
              <w:rPr>
                <w:b/>
                <w:sz w:val="20"/>
                <w:szCs w:val="20"/>
              </w:rPr>
              <w:t>6.8%</w:t>
            </w:r>
            <w:r w:rsidRPr="00CE1C40">
              <w:rPr>
                <w:rFonts w:hint="eastAsia"/>
                <w:b/>
                <w:sz w:val="20"/>
                <w:szCs w:val="20"/>
              </w:rPr>
              <w:t>）</w:t>
            </w:r>
          </w:p>
        </w:tc>
        <w:tc>
          <w:tcPr>
            <w:tcW w:w="642" w:type="dxa"/>
          </w:tcPr>
          <w:p w:rsidR="005D3DC6" w:rsidRPr="00CE1C40" w:rsidRDefault="005D3DC6">
            <w:pPr>
              <w:rPr>
                <w:b/>
                <w:sz w:val="20"/>
                <w:szCs w:val="20"/>
              </w:rPr>
            </w:pPr>
            <w:r w:rsidRPr="00CE1C40">
              <w:rPr>
                <w:b/>
                <w:sz w:val="20"/>
                <w:szCs w:val="20"/>
              </w:rPr>
              <w:t>216</w:t>
            </w:r>
          </w:p>
        </w:tc>
        <w:tc>
          <w:tcPr>
            <w:tcW w:w="536" w:type="dxa"/>
          </w:tcPr>
          <w:p w:rsidR="005D3DC6" w:rsidRPr="00CE1C40" w:rsidRDefault="005D3DC6">
            <w:pPr>
              <w:rPr>
                <w:b/>
                <w:sz w:val="20"/>
                <w:szCs w:val="20"/>
              </w:rPr>
            </w:pPr>
            <w:r w:rsidRPr="00CE1C40">
              <w:rPr>
                <w:b/>
                <w:sz w:val="20"/>
                <w:szCs w:val="20"/>
              </w:rPr>
              <w:t>12</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2</w:t>
            </w:r>
          </w:p>
        </w:tc>
        <w:tc>
          <w:tcPr>
            <w:tcW w:w="470" w:type="dxa"/>
          </w:tcPr>
          <w:p w:rsidR="005D3DC6" w:rsidRPr="00CE1C40" w:rsidRDefault="005D3DC6">
            <w:pPr>
              <w:rPr>
                <w:b/>
                <w:sz w:val="20"/>
                <w:szCs w:val="20"/>
              </w:rPr>
            </w:pPr>
            <w:r w:rsidRPr="00CE1C40">
              <w:rPr>
                <w:b/>
                <w:sz w:val="20"/>
                <w:szCs w:val="20"/>
              </w:rPr>
              <w:t>4</w:t>
            </w:r>
          </w:p>
        </w:tc>
        <w:tc>
          <w:tcPr>
            <w:tcW w:w="450" w:type="dxa"/>
          </w:tcPr>
          <w:p w:rsidR="005D3DC6" w:rsidRPr="00CE1C40" w:rsidRDefault="005D3DC6">
            <w:pPr>
              <w:rPr>
                <w:b/>
                <w:sz w:val="20"/>
                <w:szCs w:val="20"/>
              </w:rPr>
            </w:pPr>
            <w:r w:rsidRPr="00CE1C40">
              <w:rPr>
                <w:b/>
                <w:sz w:val="20"/>
                <w:szCs w:val="20"/>
              </w:rPr>
              <w:t>4</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3690" w:type="dxa"/>
            <w:gridSpan w:val="5"/>
          </w:tcPr>
          <w:p w:rsidR="005D3DC6" w:rsidRPr="00CE1C40" w:rsidRDefault="005D3DC6">
            <w:pPr>
              <w:rPr>
                <w:b/>
                <w:sz w:val="20"/>
                <w:szCs w:val="20"/>
              </w:rPr>
            </w:pPr>
            <w:r w:rsidRPr="00CE1C40">
              <w:rPr>
                <w:rFonts w:hint="eastAsia"/>
                <w:b/>
                <w:sz w:val="20"/>
                <w:szCs w:val="20"/>
              </w:rPr>
              <w:t>各</w:t>
            </w:r>
            <w:proofErr w:type="gramStart"/>
            <w:r w:rsidRPr="00CE1C40">
              <w:rPr>
                <w:rFonts w:hint="eastAsia"/>
                <w:b/>
                <w:sz w:val="20"/>
                <w:szCs w:val="20"/>
              </w:rPr>
              <w:t>学期周</w:t>
            </w:r>
            <w:proofErr w:type="gramEnd"/>
            <w:r w:rsidRPr="00CE1C40">
              <w:rPr>
                <w:rFonts w:hint="eastAsia"/>
                <w:b/>
                <w:sz w:val="20"/>
                <w:szCs w:val="20"/>
              </w:rPr>
              <w:t>课时</w:t>
            </w:r>
          </w:p>
        </w:tc>
        <w:tc>
          <w:tcPr>
            <w:tcW w:w="642" w:type="dxa"/>
          </w:tcPr>
          <w:p w:rsidR="005D3DC6" w:rsidRPr="00CE1C40" w:rsidRDefault="005D3DC6">
            <w:pPr>
              <w:rPr>
                <w:b/>
                <w:sz w:val="20"/>
                <w:szCs w:val="20"/>
              </w:rPr>
            </w:pPr>
          </w:p>
        </w:tc>
        <w:tc>
          <w:tcPr>
            <w:tcW w:w="536" w:type="dxa"/>
          </w:tcPr>
          <w:p w:rsidR="005D3DC6" w:rsidRPr="00CE1C40" w:rsidRDefault="005D3DC6">
            <w:pPr>
              <w:rPr>
                <w:b/>
                <w:sz w:val="20"/>
                <w:szCs w:val="20"/>
              </w:rPr>
            </w:pPr>
          </w:p>
        </w:tc>
        <w:tc>
          <w:tcPr>
            <w:tcW w:w="467" w:type="dxa"/>
          </w:tcPr>
          <w:p w:rsidR="005D3DC6" w:rsidRPr="00CE1C40" w:rsidRDefault="005D3DC6">
            <w:pPr>
              <w:rPr>
                <w:b/>
                <w:sz w:val="20"/>
                <w:szCs w:val="20"/>
              </w:rPr>
            </w:pPr>
            <w:r w:rsidRPr="00CE1C40">
              <w:rPr>
                <w:b/>
                <w:sz w:val="20"/>
                <w:szCs w:val="20"/>
              </w:rPr>
              <w:t>28</w:t>
            </w:r>
          </w:p>
        </w:tc>
        <w:tc>
          <w:tcPr>
            <w:tcW w:w="469" w:type="dxa"/>
          </w:tcPr>
          <w:p w:rsidR="005D3DC6" w:rsidRPr="00CE1C40" w:rsidRDefault="005D3DC6">
            <w:pPr>
              <w:rPr>
                <w:b/>
                <w:sz w:val="20"/>
                <w:szCs w:val="20"/>
              </w:rPr>
            </w:pPr>
            <w:r w:rsidRPr="00CE1C40">
              <w:rPr>
                <w:b/>
                <w:sz w:val="20"/>
                <w:szCs w:val="20"/>
              </w:rPr>
              <w:t>28</w:t>
            </w:r>
          </w:p>
        </w:tc>
        <w:tc>
          <w:tcPr>
            <w:tcW w:w="470" w:type="dxa"/>
          </w:tcPr>
          <w:p w:rsidR="005D3DC6" w:rsidRPr="00CE1C40" w:rsidRDefault="005D3DC6">
            <w:pPr>
              <w:rPr>
                <w:b/>
                <w:sz w:val="20"/>
                <w:szCs w:val="20"/>
              </w:rPr>
            </w:pPr>
            <w:r w:rsidRPr="00CE1C40">
              <w:rPr>
                <w:b/>
                <w:sz w:val="20"/>
                <w:szCs w:val="20"/>
              </w:rPr>
              <w:t>28</w:t>
            </w:r>
          </w:p>
        </w:tc>
        <w:tc>
          <w:tcPr>
            <w:tcW w:w="470" w:type="dxa"/>
          </w:tcPr>
          <w:p w:rsidR="005D3DC6" w:rsidRPr="00CE1C40" w:rsidRDefault="005D3DC6">
            <w:pPr>
              <w:rPr>
                <w:b/>
                <w:sz w:val="20"/>
                <w:szCs w:val="20"/>
              </w:rPr>
            </w:pPr>
            <w:r w:rsidRPr="00CE1C40">
              <w:rPr>
                <w:b/>
                <w:sz w:val="20"/>
                <w:szCs w:val="20"/>
              </w:rPr>
              <w:t>28</w:t>
            </w:r>
          </w:p>
        </w:tc>
        <w:tc>
          <w:tcPr>
            <w:tcW w:w="450" w:type="dxa"/>
          </w:tcPr>
          <w:p w:rsidR="005D3DC6" w:rsidRPr="00CE1C40" w:rsidRDefault="005D3DC6">
            <w:pPr>
              <w:rPr>
                <w:b/>
                <w:sz w:val="20"/>
                <w:szCs w:val="20"/>
              </w:rPr>
            </w:pPr>
            <w:r w:rsidRPr="00CE1C40">
              <w:rPr>
                <w:b/>
                <w:sz w:val="20"/>
                <w:szCs w:val="20"/>
              </w:rPr>
              <w:t>28</w:t>
            </w: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r w:rsidR="005D3DC6" w:rsidRPr="00CE1C40">
        <w:tc>
          <w:tcPr>
            <w:tcW w:w="3690" w:type="dxa"/>
            <w:gridSpan w:val="5"/>
          </w:tcPr>
          <w:p w:rsidR="005D3DC6" w:rsidRPr="00CE1C40" w:rsidRDefault="005D3DC6">
            <w:pPr>
              <w:rPr>
                <w:b/>
                <w:sz w:val="20"/>
                <w:szCs w:val="20"/>
              </w:rPr>
            </w:pPr>
            <w:r w:rsidRPr="00CE1C40">
              <w:rPr>
                <w:rFonts w:hint="eastAsia"/>
                <w:b/>
                <w:sz w:val="20"/>
                <w:szCs w:val="20"/>
              </w:rPr>
              <w:t>合计</w:t>
            </w:r>
          </w:p>
        </w:tc>
        <w:tc>
          <w:tcPr>
            <w:tcW w:w="642" w:type="dxa"/>
          </w:tcPr>
          <w:p w:rsidR="005D3DC6" w:rsidRPr="00CE1C40" w:rsidRDefault="005D3DC6">
            <w:pPr>
              <w:rPr>
                <w:b/>
                <w:sz w:val="20"/>
                <w:szCs w:val="20"/>
              </w:rPr>
            </w:pPr>
            <w:r w:rsidRPr="00CE1C40">
              <w:rPr>
                <w:b/>
                <w:sz w:val="20"/>
                <w:szCs w:val="20"/>
              </w:rPr>
              <w:t>3150</w:t>
            </w:r>
          </w:p>
        </w:tc>
        <w:tc>
          <w:tcPr>
            <w:tcW w:w="536" w:type="dxa"/>
          </w:tcPr>
          <w:p w:rsidR="005D3DC6" w:rsidRPr="00CE1C40" w:rsidRDefault="005D3DC6">
            <w:pPr>
              <w:rPr>
                <w:b/>
                <w:sz w:val="20"/>
                <w:szCs w:val="20"/>
              </w:rPr>
            </w:pPr>
            <w:r w:rsidRPr="00CE1C40">
              <w:rPr>
                <w:b/>
                <w:sz w:val="20"/>
                <w:szCs w:val="20"/>
              </w:rPr>
              <w:t>179</w:t>
            </w:r>
          </w:p>
        </w:tc>
        <w:tc>
          <w:tcPr>
            <w:tcW w:w="467" w:type="dxa"/>
          </w:tcPr>
          <w:p w:rsidR="005D3DC6" w:rsidRPr="00CE1C40" w:rsidRDefault="005D3DC6">
            <w:pPr>
              <w:rPr>
                <w:b/>
                <w:sz w:val="20"/>
                <w:szCs w:val="20"/>
              </w:rPr>
            </w:pPr>
          </w:p>
        </w:tc>
        <w:tc>
          <w:tcPr>
            <w:tcW w:w="469"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7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50" w:type="dxa"/>
          </w:tcPr>
          <w:p w:rsidR="005D3DC6" w:rsidRPr="00CE1C40" w:rsidRDefault="005D3DC6">
            <w:pPr>
              <w:rPr>
                <w:b/>
                <w:sz w:val="20"/>
                <w:szCs w:val="20"/>
              </w:rPr>
            </w:pPr>
          </w:p>
        </w:tc>
        <w:tc>
          <w:tcPr>
            <w:tcW w:w="473" w:type="dxa"/>
          </w:tcPr>
          <w:p w:rsidR="005D3DC6" w:rsidRPr="00CE1C40" w:rsidRDefault="005D3DC6">
            <w:pPr>
              <w:rPr>
                <w:b/>
                <w:sz w:val="20"/>
                <w:szCs w:val="20"/>
              </w:rPr>
            </w:pPr>
          </w:p>
        </w:tc>
      </w:tr>
    </w:tbl>
    <w:p w:rsidR="005D3DC6" w:rsidRDefault="005D3DC6">
      <w:pPr>
        <w:pStyle w:val="2"/>
        <w:spacing w:line="360" w:lineRule="auto"/>
        <w:ind w:left="0" w:firstLineChars="200" w:firstLine="640"/>
        <w:rPr>
          <w:rFonts w:ascii="宋体" w:cs="宋体"/>
          <w:color w:val="5B9BD5"/>
          <w:sz w:val="32"/>
          <w:szCs w:val="32"/>
        </w:rPr>
      </w:pPr>
    </w:p>
    <w:sectPr w:rsidR="005D3DC6" w:rsidSect="00F81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TSongStd-Light-Acro">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0FE64"/>
    <w:multiLevelType w:val="singleLevel"/>
    <w:tmpl w:val="91E0FE64"/>
    <w:lvl w:ilvl="0">
      <w:start w:val="1"/>
      <w:numFmt w:val="decimal"/>
      <w:suff w:val="nothing"/>
      <w:lvlText w:val="（%1）"/>
      <w:lvlJc w:val="left"/>
      <w:rPr>
        <w:rFonts w:cs="Times New Roman"/>
      </w:rPr>
    </w:lvl>
  </w:abstractNum>
  <w:abstractNum w:abstractNumId="1">
    <w:nsid w:val="AA2ADA5F"/>
    <w:multiLevelType w:val="singleLevel"/>
    <w:tmpl w:val="AA2ADA5F"/>
    <w:lvl w:ilvl="0">
      <w:start w:val="1"/>
      <w:numFmt w:val="decimal"/>
      <w:suff w:val="nothing"/>
      <w:lvlText w:val="%1、"/>
      <w:lvlJc w:val="left"/>
      <w:rPr>
        <w:rFonts w:cs="Times New Roman"/>
      </w:rPr>
    </w:lvl>
  </w:abstractNum>
  <w:abstractNum w:abstractNumId="2">
    <w:nsid w:val="F2FE5A0C"/>
    <w:multiLevelType w:val="singleLevel"/>
    <w:tmpl w:val="F2FE5A0C"/>
    <w:lvl w:ilvl="0">
      <w:start w:val="1"/>
      <w:numFmt w:val="chineseCounting"/>
      <w:suff w:val="nothing"/>
      <w:lvlText w:val="%1、"/>
      <w:lvlJc w:val="left"/>
      <w:rPr>
        <w:rFonts w:cs="Times New Roman" w:hint="eastAsia"/>
      </w:rPr>
    </w:lvl>
  </w:abstractNum>
  <w:abstractNum w:abstractNumId="3">
    <w:nsid w:val="50734841"/>
    <w:multiLevelType w:val="singleLevel"/>
    <w:tmpl w:val="50734841"/>
    <w:lvl w:ilvl="0">
      <w:start w:val="1"/>
      <w:numFmt w:val="chineseCounting"/>
      <w:suff w:val="nothing"/>
      <w:lvlText w:val="（%1）"/>
      <w:lvlJc w:val="left"/>
      <w:rPr>
        <w:rFonts w:cs="Times New Roman" w:hint="eastAsia"/>
      </w:rPr>
    </w:lvl>
  </w:abstractNum>
  <w:abstractNum w:abstractNumId="4">
    <w:nsid w:val="51B21D54"/>
    <w:multiLevelType w:val="singleLevel"/>
    <w:tmpl w:val="51B21D54"/>
    <w:lvl w:ilvl="0">
      <w:start w:val="1"/>
      <w:numFmt w:val="decimal"/>
      <w:suff w:val="nothing"/>
      <w:lvlText w:val="%1．"/>
      <w:lvlJc w:val="left"/>
      <w:rPr>
        <w:rFonts w:cs="Times New Roman"/>
      </w:rPr>
    </w:lvl>
  </w:abstractNum>
  <w:abstractNum w:abstractNumId="5">
    <w:nsid w:val="733D09EA"/>
    <w:multiLevelType w:val="singleLevel"/>
    <w:tmpl w:val="733D09EA"/>
    <w:lvl w:ilvl="0">
      <w:start w:val="1"/>
      <w:numFmt w:val="chineseCounting"/>
      <w:suff w:val="nothing"/>
      <w:lvlText w:val="（%1）"/>
      <w:lvlJc w:val="left"/>
      <w:rPr>
        <w:rFonts w:cs="Times New Roman" w:hint="eastAsia"/>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10B"/>
    <w:rsid w:val="00036592"/>
    <w:rsid w:val="000B3BE0"/>
    <w:rsid w:val="003C676A"/>
    <w:rsid w:val="00516CC9"/>
    <w:rsid w:val="005D3DC6"/>
    <w:rsid w:val="00CE1C40"/>
    <w:rsid w:val="00D45E7F"/>
    <w:rsid w:val="00F8110B"/>
    <w:rsid w:val="07746EA6"/>
    <w:rsid w:val="26CE3446"/>
    <w:rsid w:val="2B416437"/>
    <w:rsid w:val="2EE63ABF"/>
    <w:rsid w:val="471213A2"/>
    <w:rsid w:val="4AE70B04"/>
    <w:rsid w:val="53BE6655"/>
    <w:rsid w:val="544672A8"/>
    <w:rsid w:val="5B07781B"/>
    <w:rsid w:val="68272E7A"/>
    <w:rsid w:val="6B4B04E9"/>
    <w:rsid w:val="6F4F05D2"/>
    <w:rsid w:val="700F38C8"/>
    <w:rsid w:val="76E46F7A"/>
    <w:rsid w:val="77C26BE4"/>
    <w:rsid w:val="788D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0B"/>
    <w:pPr>
      <w:widowControl w:val="0"/>
      <w:jc w:val="both"/>
    </w:pPr>
    <w:rPr>
      <w:rFonts w:ascii="Calibri" w:hAnsi="Calibri"/>
      <w:kern w:val="2"/>
      <w:sz w:val="21"/>
      <w:szCs w:val="24"/>
    </w:rPr>
  </w:style>
  <w:style w:type="paragraph" w:styleId="1">
    <w:name w:val="heading 1"/>
    <w:basedOn w:val="a"/>
    <w:next w:val="a"/>
    <w:link w:val="1Char"/>
    <w:uiPriority w:val="99"/>
    <w:qFormat/>
    <w:rsid w:val="00F8110B"/>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F208C"/>
    <w:rPr>
      <w:rFonts w:ascii="Calibri" w:hAnsi="Calibri"/>
      <w:b/>
      <w:bCs/>
      <w:kern w:val="44"/>
      <w:sz w:val="44"/>
      <w:szCs w:val="44"/>
    </w:rPr>
  </w:style>
  <w:style w:type="paragraph" w:styleId="a3">
    <w:name w:val="Body Text Indent"/>
    <w:basedOn w:val="a"/>
    <w:link w:val="Char"/>
    <w:uiPriority w:val="99"/>
    <w:rsid w:val="00F8110B"/>
    <w:pPr>
      <w:ind w:firstLineChars="207" w:firstLine="435"/>
    </w:pPr>
    <w:rPr>
      <w:szCs w:val="21"/>
    </w:rPr>
  </w:style>
  <w:style w:type="character" w:customStyle="1" w:styleId="Char">
    <w:name w:val="正文文本缩进 Char"/>
    <w:link w:val="a3"/>
    <w:uiPriority w:val="99"/>
    <w:semiHidden/>
    <w:rsid w:val="001F208C"/>
    <w:rPr>
      <w:rFonts w:ascii="Calibri" w:hAnsi="Calibri"/>
      <w:szCs w:val="24"/>
    </w:rPr>
  </w:style>
  <w:style w:type="paragraph" w:styleId="2">
    <w:name w:val="Body Text Indent 2"/>
    <w:basedOn w:val="a"/>
    <w:link w:val="2Char"/>
    <w:uiPriority w:val="99"/>
    <w:rsid w:val="00F8110B"/>
    <w:pPr>
      <w:ind w:left="180" w:firstLineChars="121" w:firstLine="254"/>
    </w:pPr>
    <w:rPr>
      <w:szCs w:val="21"/>
    </w:rPr>
  </w:style>
  <w:style w:type="character" w:customStyle="1" w:styleId="2Char">
    <w:name w:val="正文文本缩进 2 Char"/>
    <w:link w:val="2"/>
    <w:uiPriority w:val="99"/>
    <w:semiHidden/>
    <w:rsid w:val="001F208C"/>
    <w:rPr>
      <w:rFonts w:ascii="Calibri" w:hAnsi="Calibri"/>
      <w:szCs w:val="24"/>
    </w:rPr>
  </w:style>
  <w:style w:type="table" w:styleId="a4">
    <w:name w:val="Table Grid"/>
    <w:basedOn w:val="a1"/>
    <w:uiPriority w:val="99"/>
    <w:rsid w:val="00F8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F8110B"/>
    <w:pPr>
      <w:ind w:firstLineChars="200" w:firstLine="420"/>
    </w:pPr>
    <w:rPr>
      <w:szCs w:val="22"/>
    </w:rPr>
  </w:style>
  <w:style w:type="paragraph" w:customStyle="1" w:styleId="3">
    <w:name w:val="样式3"/>
    <w:basedOn w:val="a"/>
    <w:uiPriority w:val="99"/>
    <w:rsid w:val="00F8110B"/>
    <w:pPr>
      <w:autoSpaceDE w:val="0"/>
      <w:autoSpaceDN w:val="0"/>
      <w:adjustRightInd w:val="0"/>
      <w:spacing w:line="720" w:lineRule="atLeast"/>
      <w:jc w:val="center"/>
    </w:pPr>
    <w:rPr>
      <w:rFonts w:ascii="宋体"/>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2014-10-29T12:08:00Z</dcterms:created>
  <dcterms:modified xsi:type="dcterms:W3CDTF">2020-10-14T13:10:00Z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