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highlight w:val="none"/>
          <w:u w:val="single"/>
          <w:lang w:val="en-US" w:eastAsia="zh-CN"/>
        </w:rPr>
        <w:t>安流</w:t>
      </w: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镇工程建设项目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公示</w:t>
      </w:r>
      <w:r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  <w:t>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仿宋简体" w:cs="Times New Roman"/>
          <w:color w:val="000000"/>
          <w:sz w:val="30"/>
          <w:szCs w:val="30"/>
          <w:highlight w:val="none"/>
          <w:lang w:val="en-US" w:eastAsia="zh-CN"/>
        </w:rPr>
        <w:t xml:space="preserve">                                                公示时间：2020年12月23日-2020年12月29日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Spec="center" w:tblpY="415"/>
        <w:tblOverlap w:val="never"/>
        <w:tblW w:w="15477" w:type="dxa"/>
        <w:tblInd w:w="-7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052"/>
        <w:gridCol w:w="1461"/>
        <w:gridCol w:w="2202"/>
        <w:gridCol w:w="3487"/>
        <w:gridCol w:w="2707"/>
        <w:gridCol w:w="1176"/>
        <w:gridCol w:w="1317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序号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4"/>
                <w:highlight w:val="none"/>
                <w:lang w:eastAsia="zh-CN"/>
              </w:rPr>
              <w:t>行政村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类别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项目名称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建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设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内容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具体规模及数量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（座、平方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  <w:lang w:eastAsia="zh-CN"/>
              </w:rPr>
              <w:t>、米</w:t>
            </w: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）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  <w:t>投资概算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pacing w:val="11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highlight w:val="none"/>
              </w:rPr>
              <w:t>所在地（村组、村民）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长江村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雨污分流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杨梅片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0t/天污水处理池1座，主管网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km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1877332元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杨梅小组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广东华金峰建设工程有限公司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长江村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雨污分流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高车片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0t/天污水处理池1座，主管网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0.35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km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624295元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高车小组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长江村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新建公厕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杨梅片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公厕建设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两男两女蹲位公厕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24平方1座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90000元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杨梅小组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长江村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新建公厕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高车片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公厕建设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两男两女蹲位公厕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24平方1座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90000元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高车小组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长江村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新建公厕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石下片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公厕建设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两男两女蹲位公厕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24平方1座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90000元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石下小组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6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长江村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新建公厕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长洋片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公厕建设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一男一女蹲位公厕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12平方1座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70000元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长洋小组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7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长江村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新建公厕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三坑片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公厕建设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两男两女蹲位公厕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24平方1座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90000元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三坑小组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8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里江村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雨污分流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万新片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0t/天污水处理池1座，主管网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1.08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km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1247010 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元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万新小组</w:t>
            </w:r>
          </w:p>
        </w:tc>
        <w:tc>
          <w:tcPr>
            <w:tcW w:w="131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广东华金峰建设工程有限公司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广东华金峰建设工程有限公司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9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五联村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雨污分流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寨里</w:t>
            </w: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0t/天污水处理池1座，主管网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1.05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km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1401305</w:t>
            </w:r>
            <w:r>
              <w:rPr>
                <w:rFonts w:hint="default" w:ascii="Times New Roman" w:hAnsi="Times New Roman" w:cs="Times New Roman"/>
                <w:sz w:val="24"/>
                <w:highlight w:val="none"/>
              </w:rPr>
              <w:t> </w:t>
            </w: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元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万新小组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10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上布村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新建公厕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良岭片公厕建设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两男两女蹲位公厕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24平方1座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90000元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良岭小组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11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上布村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新建公厕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山下片公厕建设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一男一女蹲位公厕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12平方1座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70000元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山下小组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上布村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雨污分流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良岭片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0t/天污水处理池1座，主管网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km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1780000元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良岭小组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13</w:t>
            </w:r>
          </w:p>
        </w:tc>
        <w:tc>
          <w:tcPr>
            <w:tcW w:w="10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上布村</w:t>
            </w:r>
          </w:p>
        </w:tc>
        <w:tc>
          <w:tcPr>
            <w:tcW w:w="14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雨污分流</w:t>
            </w:r>
          </w:p>
        </w:tc>
        <w:tc>
          <w:tcPr>
            <w:tcW w:w="220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山下片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none"/>
                <w:lang w:val="en-US" w:eastAsia="zh-CN"/>
              </w:rPr>
              <w:t>生活污水处理设施</w:t>
            </w:r>
          </w:p>
        </w:tc>
        <w:tc>
          <w:tcPr>
            <w:tcW w:w="348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污水处理池、管网铺设、土方开挖回填等</w:t>
            </w:r>
          </w:p>
        </w:tc>
        <w:tc>
          <w:tcPr>
            <w:tcW w:w="27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0t/天污水处理池1座，主管网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1.2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km</w:t>
            </w:r>
          </w:p>
        </w:tc>
        <w:tc>
          <w:tcPr>
            <w:tcW w:w="117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sz w:val="24"/>
                <w:highlight w:val="none"/>
                <w:lang w:val="en-US" w:eastAsia="zh-CN"/>
              </w:rPr>
              <w:t>1260000元</w:t>
            </w:r>
          </w:p>
        </w:tc>
        <w:tc>
          <w:tcPr>
            <w:tcW w:w="1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kern w:val="2"/>
                <w:sz w:val="24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  <w:t>山下小组</w:t>
            </w:r>
          </w:p>
        </w:tc>
        <w:tc>
          <w:tcPr>
            <w:tcW w:w="131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B2769"/>
    <w:rsid w:val="05812FEA"/>
    <w:rsid w:val="0A362D0C"/>
    <w:rsid w:val="0AE94C10"/>
    <w:rsid w:val="0E0F1268"/>
    <w:rsid w:val="0FAD5CB0"/>
    <w:rsid w:val="0FD45AF9"/>
    <w:rsid w:val="0FDB2B9B"/>
    <w:rsid w:val="111E356F"/>
    <w:rsid w:val="120F4BE2"/>
    <w:rsid w:val="121F1E29"/>
    <w:rsid w:val="1663622C"/>
    <w:rsid w:val="1A866968"/>
    <w:rsid w:val="290D5F64"/>
    <w:rsid w:val="29397A03"/>
    <w:rsid w:val="2987120D"/>
    <w:rsid w:val="2C082EF4"/>
    <w:rsid w:val="2D4D4778"/>
    <w:rsid w:val="3CB167B6"/>
    <w:rsid w:val="42F71A26"/>
    <w:rsid w:val="46365AB0"/>
    <w:rsid w:val="46FA5086"/>
    <w:rsid w:val="47854D62"/>
    <w:rsid w:val="51543231"/>
    <w:rsid w:val="52FD3EA8"/>
    <w:rsid w:val="53895943"/>
    <w:rsid w:val="54E14AC2"/>
    <w:rsid w:val="58BF1C3E"/>
    <w:rsid w:val="5CC44FD5"/>
    <w:rsid w:val="603A0719"/>
    <w:rsid w:val="62B17272"/>
    <w:rsid w:val="69CA4FB1"/>
    <w:rsid w:val="6F646767"/>
    <w:rsid w:val="738E079C"/>
    <w:rsid w:val="7659312B"/>
    <w:rsid w:val="7B7B250F"/>
    <w:rsid w:val="7D604F13"/>
    <w:rsid w:val="7E393F80"/>
    <w:rsid w:val="7F70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2020-12-10T08:42:00Z</dcterms:created>
  <dc:creator>陈柳州</dc:creator>
  <cp:lastModifiedBy>自由人</cp:lastModifiedBy>
  <dcterms:modified xsi:type="dcterms:W3CDTF">2020-12-23T02:33:51Z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