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5EA0" w:rsidRDefault="005F5797">
      <w:pPr>
        <w:rPr>
          <w:rFonts w:ascii="仿宋_GB2312" w:eastAsia="仿宋_GB2312" w:hAnsi="仿宋_GB2312" w:cs="仿宋_GB2312"/>
          <w:b/>
          <w:bCs/>
          <w:sz w:val="32"/>
          <w:szCs w:val="32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附件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8</w:t>
      </w:r>
    </w:p>
    <w:p w:rsidR="003A5EA0" w:rsidRDefault="005F5797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2022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年广东省</w:t>
      </w:r>
      <w:proofErr w:type="gramStart"/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省级促进</w:t>
      </w:r>
      <w:proofErr w:type="gramEnd"/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经济高质量发展企业技术改造资金项目申报承诺书</w:t>
      </w:r>
    </w:p>
    <w:p w:rsidR="003A5EA0" w:rsidRDefault="003A5EA0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tbl>
      <w:tblPr>
        <w:tblStyle w:val="a3"/>
        <w:tblW w:w="9168" w:type="dxa"/>
        <w:tblLayout w:type="fixed"/>
        <w:tblLook w:val="04A0" w:firstRow="1" w:lastRow="0" w:firstColumn="1" w:lastColumn="0" w:noHBand="0" w:noVBand="1"/>
      </w:tblPr>
      <w:tblGrid>
        <w:gridCol w:w="2475"/>
        <w:gridCol w:w="2186"/>
        <w:gridCol w:w="2520"/>
        <w:gridCol w:w="1987"/>
      </w:tblGrid>
      <w:tr w:rsidR="003A5EA0">
        <w:tc>
          <w:tcPr>
            <w:tcW w:w="2475" w:type="dxa"/>
          </w:tcPr>
          <w:p w:rsidR="003A5EA0" w:rsidRDefault="005F5797">
            <w:pPr>
              <w:spacing w:line="5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项目申报单位</w:t>
            </w:r>
          </w:p>
        </w:tc>
        <w:tc>
          <w:tcPr>
            <w:tcW w:w="2186" w:type="dxa"/>
          </w:tcPr>
          <w:p w:rsidR="003A5EA0" w:rsidRDefault="003A5EA0">
            <w:pPr>
              <w:spacing w:line="5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520" w:type="dxa"/>
          </w:tcPr>
          <w:p w:rsidR="003A5EA0" w:rsidRDefault="005F5797">
            <w:pPr>
              <w:spacing w:line="5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统一社会信用代码</w:t>
            </w:r>
          </w:p>
        </w:tc>
        <w:tc>
          <w:tcPr>
            <w:tcW w:w="1987" w:type="dxa"/>
          </w:tcPr>
          <w:p w:rsidR="003A5EA0" w:rsidRDefault="003A5EA0">
            <w:pPr>
              <w:spacing w:line="5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3A5EA0">
        <w:tc>
          <w:tcPr>
            <w:tcW w:w="2475" w:type="dxa"/>
          </w:tcPr>
          <w:p w:rsidR="003A5EA0" w:rsidRDefault="005F5797">
            <w:pPr>
              <w:spacing w:line="5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项目名称</w:t>
            </w:r>
          </w:p>
        </w:tc>
        <w:tc>
          <w:tcPr>
            <w:tcW w:w="2186" w:type="dxa"/>
          </w:tcPr>
          <w:p w:rsidR="003A5EA0" w:rsidRDefault="003A5EA0">
            <w:pPr>
              <w:spacing w:line="5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520" w:type="dxa"/>
          </w:tcPr>
          <w:p w:rsidR="003A5EA0" w:rsidRDefault="005F5797">
            <w:pPr>
              <w:spacing w:line="5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项目所在地</w:t>
            </w:r>
          </w:p>
        </w:tc>
        <w:tc>
          <w:tcPr>
            <w:tcW w:w="1987" w:type="dxa"/>
          </w:tcPr>
          <w:p w:rsidR="003A5EA0" w:rsidRDefault="003A5EA0">
            <w:pPr>
              <w:spacing w:line="5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3A5EA0">
        <w:tc>
          <w:tcPr>
            <w:tcW w:w="2475" w:type="dxa"/>
          </w:tcPr>
          <w:p w:rsidR="003A5EA0" w:rsidRDefault="005F5797">
            <w:pPr>
              <w:spacing w:line="5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项目总投资额或执行额（万元）</w:t>
            </w:r>
          </w:p>
        </w:tc>
        <w:tc>
          <w:tcPr>
            <w:tcW w:w="2186" w:type="dxa"/>
          </w:tcPr>
          <w:p w:rsidR="003A5EA0" w:rsidRDefault="003A5EA0">
            <w:pPr>
              <w:spacing w:line="5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520" w:type="dxa"/>
          </w:tcPr>
          <w:p w:rsidR="003A5EA0" w:rsidRDefault="005F5797">
            <w:pPr>
              <w:spacing w:line="5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项目责任人及联系电话</w:t>
            </w:r>
          </w:p>
        </w:tc>
        <w:tc>
          <w:tcPr>
            <w:tcW w:w="1987" w:type="dxa"/>
          </w:tcPr>
          <w:p w:rsidR="003A5EA0" w:rsidRDefault="003A5EA0">
            <w:pPr>
              <w:spacing w:line="5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3A5EA0">
        <w:trPr>
          <w:trHeight w:val="8587"/>
        </w:trPr>
        <w:tc>
          <w:tcPr>
            <w:tcW w:w="9168" w:type="dxa"/>
            <w:gridSpan w:val="4"/>
          </w:tcPr>
          <w:p w:rsidR="003A5EA0" w:rsidRDefault="005F5797">
            <w:pPr>
              <w:spacing w:line="5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项目单位申报承诺：</w:t>
            </w:r>
          </w:p>
          <w:p w:rsidR="003A5EA0" w:rsidRDefault="005F5797">
            <w:pPr>
              <w:spacing w:line="5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1.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项目符合国家和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省产业</w:t>
            </w:r>
            <w:proofErr w:type="gramEnd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政策，项目建设符合国家和省有关规定；</w:t>
            </w:r>
          </w:p>
          <w:p w:rsidR="003A5EA0" w:rsidRDefault="005F5797">
            <w:pPr>
              <w:spacing w:line="5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2.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项目及申报奖励的设备未获得过省财政资金支持；</w:t>
            </w:r>
          </w:p>
          <w:p w:rsidR="003A5EA0" w:rsidRDefault="005F5797">
            <w:pPr>
              <w:spacing w:line="5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3.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申报的所有材料均依据相关项目申报要求据实提供；</w:t>
            </w:r>
          </w:p>
          <w:p w:rsidR="003A5EA0" w:rsidRDefault="005F5797">
            <w:pPr>
              <w:spacing w:line="5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4.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本单位近三年未发生重大安全、环保、质量事故，信用状况良好，无严重失信行为；</w:t>
            </w:r>
          </w:p>
          <w:p w:rsidR="003A5EA0" w:rsidRDefault="005F5797">
            <w:pPr>
              <w:spacing w:line="5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5.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专项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资金获</w:t>
            </w:r>
            <w:proofErr w:type="gramEnd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批后将按规定使用；</w:t>
            </w:r>
          </w:p>
          <w:p w:rsidR="003A5EA0" w:rsidRDefault="005F5797">
            <w:pPr>
              <w:spacing w:line="5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6.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自觉接受财政、工信、审计、纪检等部门的监督检查；</w:t>
            </w:r>
          </w:p>
          <w:p w:rsidR="003A5EA0" w:rsidRDefault="005F5797">
            <w:pPr>
              <w:spacing w:line="5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7.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如违背相关承诺，愿意承担相关责任。</w:t>
            </w:r>
          </w:p>
          <w:p w:rsidR="003A5EA0" w:rsidRDefault="003A5EA0">
            <w:pPr>
              <w:spacing w:line="5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3A5EA0" w:rsidRDefault="005F5797">
            <w:pPr>
              <w:spacing w:line="5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                        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项目申报责任人（签名）：</w:t>
            </w:r>
          </w:p>
          <w:p w:rsidR="003A5EA0" w:rsidRDefault="003A5EA0">
            <w:pPr>
              <w:spacing w:line="5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3A5EA0" w:rsidRDefault="005F5797">
            <w:pPr>
              <w:spacing w:line="5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                        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单位责任人（签名）：</w:t>
            </w:r>
          </w:p>
          <w:p w:rsidR="003A5EA0" w:rsidRDefault="005F5797">
            <w:pPr>
              <w:spacing w:line="560" w:lineRule="exact"/>
              <w:ind w:firstLineChars="2200" w:firstLine="616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（公章）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                       </w:t>
            </w:r>
          </w:p>
          <w:p w:rsidR="003A5EA0" w:rsidRDefault="005F5797">
            <w:pPr>
              <w:spacing w:line="5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                        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日期：</w:t>
            </w:r>
          </w:p>
        </w:tc>
      </w:tr>
    </w:tbl>
    <w:p w:rsidR="003A5EA0" w:rsidRDefault="003A5EA0">
      <w:pPr>
        <w:spacing w:line="560" w:lineRule="exact"/>
        <w:rPr>
          <w:rFonts w:ascii="仿宋_GB2312" w:eastAsia="仿宋_GB2312" w:hAnsi="仿宋_GB2312" w:cs="仿宋_GB2312"/>
          <w:sz w:val="32"/>
          <w:szCs w:val="32"/>
        </w:rPr>
      </w:pPr>
    </w:p>
    <w:sectPr w:rsidR="003A5E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roid Sans">
    <w:altName w:val="微软雅黑"/>
    <w:charset w:val="00"/>
    <w:family w:val="auto"/>
    <w:pitch w:val="default"/>
    <w:sig w:usb0="00000000" w:usb1="00000000" w:usb2="00000000" w:usb3="00000000" w:csb0="00040001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0C24E3"/>
    <w:rsid w:val="003A5EA0"/>
    <w:rsid w:val="005F5797"/>
    <w:rsid w:val="01271D03"/>
    <w:rsid w:val="0E1C0D7A"/>
    <w:rsid w:val="1A0C24E3"/>
    <w:rsid w:val="22545C04"/>
    <w:rsid w:val="35402D17"/>
    <w:rsid w:val="35EB0D6E"/>
    <w:rsid w:val="37D206DE"/>
    <w:rsid w:val="3EA37916"/>
    <w:rsid w:val="406B643A"/>
    <w:rsid w:val="42C24432"/>
    <w:rsid w:val="43BC1044"/>
    <w:rsid w:val="55A843A6"/>
    <w:rsid w:val="57813661"/>
    <w:rsid w:val="5A7762FF"/>
    <w:rsid w:val="7CFE0849"/>
    <w:rsid w:val="7E7B5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Droid Sans" w:eastAsia="黑体" w:hAnsi="Droid Sans" w:cs="Droid Sans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Droid Sans" w:eastAsia="黑体" w:hAnsi="Droid Sans" w:cs="Droid Sans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65</Words>
  <Characters>377</Characters>
  <Application>Microsoft Office Word</Application>
  <DocSecurity>0</DocSecurity>
  <Lines>3</Lines>
  <Paragraphs>1</Paragraphs>
  <ScaleCrop>false</ScaleCrop>
  <Company>省经济和信息化委员会</Company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</dc:title>
  <dc:creator>熊卫鹏</dc:creator>
  <cp:lastModifiedBy>吴学明</cp:lastModifiedBy>
  <cp:revision>1</cp:revision>
  <cp:lastPrinted>2021-03-16T09:06:00Z</cp:lastPrinted>
  <dcterms:created xsi:type="dcterms:W3CDTF">2021-02-18T02:06:00Z</dcterms:created>
  <dcterms:modified xsi:type="dcterms:W3CDTF">2021-04-21T07:48:00Z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