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0" w:lineRule="atLeast"/>
        <w:ind w:left="0" w:right="0"/>
        <w:jc w:val="center"/>
      </w:pPr>
      <w:r>
        <w:rPr>
          <w:rFonts w:hint="eastAsia" w:ascii="宋体" w:hAnsi="宋体" w:eastAsia="宋体" w:cs="宋体"/>
          <w:b/>
          <w:kern w:val="0"/>
          <w:sz w:val="44"/>
          <w:szCs w:val="44"/>
          <w:bdr w:val="none" w:color="auto" w:sz="0" w:space="0"/>
          <w:lang w:val="en-US" w:eastAsia="zh-CN" w:bidi="ar"/>
        </w:rPr>
        <w:t>棉洋镇2017年政府信息公开工作年度报告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7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7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bdr w:val="none" w:color="auto" w:sz="0" w:space="0"/>
          <w:lang w:val="en-US" w:eastAsia="zh-CN" w:bidi="ar"/>
        </w:rPr>
        <w:t>2017年，我镇的政务公开工作在县委、县政府的正确领导下，坚持以党的十八大、十九大精神和《中华人民共和国政府信息公开条例》为指导，加强组织领导，明确责任分工，不断拓展政府信息公开的广度、深度及透明度，有效地保障了公民的知情权、监督权，积极推进全镇经济社会科学发展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7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bdr w:val="none" w:color="auto" w:sz="0" w:space="0"/>
          <w:lang w:val="en-US" w:eastAsia="zh-CN" w:bidi="ar"/>
        </w:rPr>
        <w:t>（一）完善机制，落实责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32"/>
          <w:szCs w:val="32"/>
          <w:bdr w:val="none" w:color="auto" w:sz="0" w:space="0"/>
          <w:lang w:val="en-US" w:eastAsia="zh-CN" w:bidi="ar"/>
        </w:rPr>
        <w:t>任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7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bdr w:val="none" w:color="auto" w:sz="0" w:space="0"/>
          <w:lang w:val="en-US" w:eastAsia="zh-CN" w:bidi="ar"/>
        </w:rPr>
        <w:t>2017年，我镇进一步深化和规范政府信息公开工作，明确了相应的管理权限，落实了行政负责制，推动我镇政府信息公开工作健康有序开展。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7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bdr w:val="none" w:color="auto" w:sz="0" w:space="0"/>
          <w:lang w:val="en-US" w:eastAsia="zh-CN" w:bidi="ar"/>
        </w:rPr>
        <w:t>（二）规范建设，提高质量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7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bdr w:val="none" w:color="auto" w:sz="0" w:space="0"/>
          <w:lang w:val="en-US" w:eastAsia="zh-CN" w:bidi="ar"/>
        </w:rPr>
        <w:t>对政务信息公开的范围、政务信息公开的内容、政务信息公开的形式、政务信息公开的制度等作了进一步的明确。按照组织健全、制度严密、标准统一、运作规范的要求,做好政务信息公开以及已公开内容存档备查工作。针对公开内容的不同情况，确定公开时间，做到常规性工作定期公开，临时性工作随时公开，固定性工作长期公开。坚持把群众最关心、最需要了解的事项公开作为政务信息公开的重点,从信息公开、电子政务和便民服务三个方面入手，加大推行政务公开的力度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7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bdr w:val="none" w:color="auto" w:sz="0" w:space="0"/>
          <w:lang w:val="en-US" w:eastAsia="zh-CN" w:bidi="ar"/>
        </w:rPr>
        <w:t>（三）强化监督，落到实处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7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bdr w:val="none" w:color="auto" w:sz="0" w:space="0"/>
          <w:lang w:val="en-US" w:eastAsia="zh-CN" w:bidi="ar"/>
        </w:rPr>
        <w:t>2017年，我镇将政府信息公开工作纳入年度考核之中，对各部门信息公开的运作情况和各项任务的完成情况纳入年底考核。在加强内部监督考核的同时，我镇还通过召开政府信息公开工作培训会、深入基层调研、召开座谈会等形式，及时听取和广泛征求群众的意见，自觉接受社会监督，不断提高工作质量和服务水平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7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bdr w:val="none" w:color="auto" w:sz="0" w:space="0"/>
          <w:lang w:val="en-US" w:eastAsia="zh-CN" w:bidi="ar"/>
        </w:rPr>
        <w:t>二、政府信息与政务公开情况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7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bdr w:val="none" w:color="auto" w:sz="0" w:space="0"/>
          <w:lang w:val="en-US" w:eastAsia="zh-CN" w:bidi="ar"/>
        </w:rPr>
        <w:t>（一)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我镇全年主动公开信息数为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  <w:lang w:val="en-US" w:eastAsia="zh-CN"/>
        </w:rPr>
        <w:t>148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条，其中主动公开政府信息数为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  <w:lang w:val="en-US" w:eastAsia="zh-CN"/>
        </w:rPr>
        <w:t>148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条，主动公开文件数为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  <w:lang w:val="en-US" w:eastAsia="zh-CN"/>
        </w:rPr>
        <w:t>45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条，规范性文件为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条，制发规范性文件总数为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  <w:lang w:val="en-US" w:eastAsia="zh-CN"/>
        </w:rPr>
        <w:t>72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条，公开政务动态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  <w:lang w:val="en-US" w:eastAsia="zh-CN"/>
        </w:rPr>
        <w:t>230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条，点击率达1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  <w:lang w:val="en-US" w:eastAsia="zh-CN"/>
        </w:rPr>
        <w:t>42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 xml:space="preserve">万人次。 </w:t>
      </w:r>
      <w:r>
        <w:rPr>
          <w:rFonts w:hint="eastAsia" w:ascii="宋体" w:hAnsi="宋体" w:eastAsia="宋体" w:cs="宋体"/>
          <w:kern w:val="0"/>
          <w:sz w:val="32"/>
          <w:szCs w:val="32"/>
          <w:bdr w:val="none" w:color="auto" w:sz="0" w:space="0"/>
          <w:lang w:val="en-US" w:eastAsia="zh-CN" w:bidi="ar"/>
        </w:rPr>
        <w:t>具体工作情况如下：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7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bdr w:val="none" w:color="auto" w:sz="0" w:space="0"/>
          <w:lang w:val="en-US" w:eastAsia="zh-CN" w:bidi="ar"/>
        </w:rPr>
        <w:t>1、能够按照要求，在规定的时间内对政府信息进行整理和更新，做到主动、及时、全面；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7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bdr w:val="none" w:color="auto" w:sz="0" w:space="0"/>
          <w:lang w:val="en-US" w:eastAsia="zh-CN" w:bidi="ar"/>
        </w:rPr>
        <w:t>2、认真遵守保密纪律，恰当控制政府信息主动公开的合法范围；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7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bdr w:val="none" w:color="auto" w:sz="0" w:space="0"/>
          <w:lang w:val="en-US" w:eastAsia="zh-CN" w:bidi="ar"/>
        </w:rPr>
        <w:t>3、加强对政府网站的管理和维护，不断丰富和优化、细化网站内容，通过搭建好这一平台，充分发挥好政府网站公开政府信息的平台作用；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7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bdr w:val="none" w:color="auto" w:sz="0" w:space="0"/>
          <w:lang w:val="en-US" w:eastAsia="zh-CN" w:bidi="ar"/>
        </w:rPr>
        <w:t>4、按照规范编制了本镇《政府信息公开指南》和《政府信息公开目录》，根据工作开展情况等，做到及时更新；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7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bdr w:val="none" w:color="auto" w:sz="0" w:space="0"/>
          <w:lang w:val="en-US" w:eastAsia="zh-CN" w:bidi="ar"/>
        </w:rPr>
        <w:t>5、对于政府信息有所变更的内容，做到及时、全面、细致的更新公开，便于广大群众对政府信息的了解和监督；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7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bdr w:val="none" w:color="auto" w:sz="0" w:space="0"/>
          <w:lang w:val="en-US" w:eastAsia="zh-CN" w:bidi="ar"/>
        </w:rPr>
        <w:t>6、严格控制政府信息的公开范围，严格公开前的审核程序，杜绝在公开平台上出现不应公开的内容及涉密信息；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7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bdr w:val="none" w:color="auto" w:sz="0" w:space="0"/>
          <w:lang w:val="en-US" w:eastAsia="zh-CN" w:bidi="ar"/>
        </w:rPr>
        <w:t>7、根据实际情况，及时向我县政府信息查阅场所上报应公开的各类纸质文件；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7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bdr w:val="none" w:color="auto" w:sz="0" w:space="0"/>
          <w:lang w:val="en-US" w:eastAsia="zh-CN" w:bidi="ar"/>
        </w:rPr>
        <w:t>8、严格遵守国家有关规定，对于政府信息公开平台上所公开的每条信息，都要经过镇分管领导审批后方可公开。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7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bdr w:val="none" w:color="auto" w:sz="0" w:space="0"/>
          <w:lang w:val="en-US" w:eastAsia="zh-CN" w:bidi="ar"/>
        </w:rPr>
        <w:t>（二）依申请公开情况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7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bdr w:val="none" w:color="auto" w:sz="0" w:space="0"/>
          <w:lang w:val="en-US" w:eastAsia="zh-CN" w:bidi="ar"/>
        </w:rPr>
        <w:t>我镇没有依申请公开或“不予公开”政府信息情况。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7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bdr w:val="none" w:color="auto" w:sz="0" w:space="0"/>
          <w:lang w:val="en-US" w:eastAsia="zh-CN" w:bidi="ar"/>
        </w:rPr>
        <w:t>（三）信息公开形式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7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bdr w:val="none" w:color="auto" w:sz="0" w:space="0"/>
          <w:lang w:val="en-US" w:eastAsia="zh-CN" w:bidi="ar"/>
        </w:rPr>
        <w:t>我镇通过网站、微信、电视等媒体及党务、政务公开栏主动公开政府信息275条。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7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bdr w:val="none" w:color="auto" w:sz="0" w:space="0"/>
          <w:lang w:val="en-US" w:eastAsia="zh-CN" w:bidi="ar"/>
        </w:rPr>
        <w:t>三、存在的问题和改进打算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7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bdr w:val="none" w:color="auto" w:sz="0" w:space="0"/>
          <w:lang w:val="en-US" w:eastAsia="zh-CN" w:bidi="ar"/>
        </w:rPr>
        <w:t>2017年，我镇在深入推进政府信息公开工作方面取得了新的进展，特别是在增强行政透明度、切实维护群众合法利益方面取得了良好的成效。但同时，也存在着公开内容有待进一步完善、公开形式的便民程度有待进一步提高等问题。对此，我镇将继续加大工作力度，增强主动公开意识，创新工作方法和思路，进一步提高政府信息公开工作水平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7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bdr w:val="none" w:color="auto" w:sz="0" w:space="0"/>
          <w:lang w:val="en-US" w:eastAsia="zh-CN" w:bidi="ar"/>
        </w:rPr>
        <w:t>（一）拓宽信息公开渠道。一是借用政府信息公开平台、新闻媒体网站等社会资源，实现网络信息公开平台共享，资源共享；二是充分运用村（社区）、集镇中的户外公开栏、标语、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bdr w:val="none" w:color="auto" w:sz="0" w:space="0"/>
          <w:lang w:val="en-US" w:eastAsia="zh-CN" w:bidi="ar"/>
        </w:rPr>
        <w:t>村村通喇叭</w:t>
      </w:r>
      <w:r>
        <w:rPr>
          <w:rFonts w:hint="eastAsia" w:ascii="宋体" w:hAnsi="宋体" w:eastAsia="宋体" w:cs="宋体"/>
          <w:kern w:val="0"/>
          <w:sz w:val="32"/>
          <w:szCs w:val="32"/>
          <w:bdr w:val="none" w:color="auto" w:sz="0" w:space="0"/>
          <w:lang w:val="en-US" w:eastAsia="zh-CN" w:bidi="ar"/>
        </w:rPr>
        <w:t>等群众喜闻乐见的形式宣传政策法规、服务信息，为群众获取政府信息提供便利。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7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bdr w:val="none" w:color="auto" w:sz="0" w:space="0"/>
          <w:lang w:val="en-US" w:eastAsia="zh-CN" w:bidi="ar"/>
        </w:rPr>
        <w:t>（二）加强业务学习培训。开展政府信息公开教育，切实提高对政府信息公开重要性的认识，增强工作的主动性、自觉性。同时，加大对政府信息公开工作人员的培训，不断提高政府信息公开工作的质量和水平。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7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bdr w:val="none" w:color="auto" w:sz="0" w:space="0"/>
          <w:lang w:val="en-US" w:eastAsia="zh-CN" w:bidi="ar"/>
        </w:rPr>
        <w:t>（三）建设长效工作机制。建立政府信息公开内容审查和更新维护、考核评估、监督检查评议、培训宣传等工作制度，建立和完善信息公开审查制度，确保政府信息公开工作深入、持续、高效地开展。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0" w:lineRule="atLeast"/>
        <w:ind w:left="0" w:right="0" w:firstLine="64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0" w:lineRule="atLeast"/>
        <w:ind w:left="0" w:right="0" w:firstLine="64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0" w:lineRule="atLeast"/>
        <w:ind w:left="0" w:right="0" w:firstLine="640"/>
        <w:jc w:val="right"/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棉洋镇人民政府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0" w:lineRule="atLeast"/>
        <w:ind w:left="0" w:right="0" w:firstLine="640"/>
        <w:jc w:val="right"/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2018年3月5日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20E65"/>
    <w:rsid w:val="30701C38"/>
    <w:rsid w:val="41A96994"/>
    <w:rsid w:val="59A20E65"/>
    <w:rsid w:val="733D62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800080"/>
      <w:u w:val="none"/>
      <w:bdr w:val="none" w:color="auto" w:sz="0" w:space="0"/>
    </w:rPr>
  </w:style>
  <w:style w:type="character" w:styleId="6">
    <w:name w:val="Emphasis"/>
    <w:basedOn w:val="3"/>
    <w:qFormat/>
    <w:uiPriority w:val="0"/>
    <w:rPr>
      <w:i/>
    </w:rPr>
  </w:style>
  <w:style w:type="character" w:styleId="7">
    <w:name w:val="Hyperlink"/>
    <w:basedOn w:val="3"/>
    <w:uiPriority w:val="0"/>
    <w:rPr>
      <w:color w:val="0000FF"/>
      <w:u w:val="none"/>
      <w:bdr w:val="none" w:color="auto" w:sz="0" w:space="0"/>
    </w:rPr>
  </w:style>
  <w:style w:type="character" w:styleId="8">
    <w:name w:val="HTML Code"/>
    <w:basedOn w:val="3"/>
    <w:uiPriority w:val="0"/>
    <w:rPr>
      <w:rFonts w:ascii="Courier New" w:hAnsi="Courier New"/>
      <w:sz w:val="20"/>
      <w:bdr w:val="none" w:color="auto" w:sz="0" w:space="0"/>
    </w:rPr>
  </w:style>
  <w:style w:type="character" w:styleId="9">
    <w:name w:val="HTML Cite"/>
    <w:basedOn w:val="3"/>
    <w:uiPriority w:val="0"/>
    <w:rPr>
      <w:i/>
    </w:rPr>
  </w:style>
  <w:style w:type="character" w:customStyle="1" w:styleId="11">
    <w:name w:val="ui-icon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2018-03-05T07:16:00Z</dcterms:created>
  <dc:creator>ALEX张丽</dc:creator>
  <cp:lastModifiedBy>ALEX张丽</cp:lastModifiedBy>
  <dcterms:modified xsi:type="dcterms:W3CDTF">2018-03-05T09:00:02Z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