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9D" w:rsidRDefault="008352F8">
      <w:pPr>
        <w:adjustRightInd w:val="0"/>
        <w:snapToGrid w:val="0"/>
        <w:spacing w:line="576" w:lineRule="exact"/>
        <w:jc w:val="left"/>
        <w:rPr>
          <w:rFonts w:eastAsia="方正宋黑简体" w:hAnsi="方正宋黑简体" w:cs="方正宋黑简体"/>
          <w:sz w:val="28"/>
          <w:szCs w:val="28"/>
        </w:rPr>
      </w:pPr>
      <w:bookmarkStart w:id="0" w:name="_GoBack"/>
      <w:bookmarkEnd w:id="0"/>
      <w:r>
        <w:rPr>
          <w:rFonts w:eastAsia="方正宋黑简体" w:hAnsi="方正宋黑简体" w:cs="方正宋黑简体" w:hint="eastAsia"/>
          <w:sz w:val="28"/>
          <w:szCs w:val="28"/>
        </w:rPr>
        <w:t>附件</w:t>
      </w:r>
      <w:r>
        <w:rPr>
          <w:rFonts w:eastAsia="方正宋黑简体" w:hAnsi="方正宋黑简体" w:cs="方正宋黑简体" w:hint="eastAsia"/>
          <w:sz w:val="28"/>
          <w:szCs w:val="28"/>
        </w:rPr>
        <w:t>3</w:t>
      </w:r>
      <w:r>
        <w:rPr>
          <w:rFonts w:eastAsia="方正宋黑简体" w:hAnsi="方正宋黑简体" w:cs="方正宋黑简体" w:hint="eastAsia"/>
          <w:sz w:val="28"/>
          <w:szCs w:val="28"/>
        </w:rPr>
        <w:t>：</w:t>
      </w:r>
    </w:p>
    <w:p w:rsidR="00625A9D" w:rsidRDefault="008352F8"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五华县电子商务进农村综合示范项目资金申请表</w:t>
      </w:r>
    </w:p>
    <w:p w:rsidR="00625A9D" w:rsidRDefault="00625A9D">
      <w:pPr>
        <w:widowControl/>
        <w:spacing w:line="560" w:lineRule="exact"/>
        <w:ind w:leftChars="-405" w:left="-850" w:firstLineChars="300" w:firstLine="840"/>
        <w:rPr>
          <w:rFonts w:ascii="仿宋_GB2312" w:hAnsi="仿宋"/>
          <w:color w:val="000000"/>
          <w:kern w:val="0"/>
          <w:sz w:val="28"/>
          <w:szCs w:val="28"/>
        </w:rPr>
      </w:pPr>
    </w:p>
    <w:p w:rsidR="00625A9D" w:rsidRDefault="008352F8">
      <w:pPr>
        <w:widowControl/>
        <w:spacing w:line="560" w:lineRule="exact"/>
        <w:ind w:leftChars="-405" w:left="-850" w:firstLineChars="300" w:firstLine="720"/>
        <w:rPr>
          <w:rFonts w:eastAsia="方正仿宋简体" w:cstheme="minorHAnsi"/>
          <w:b/>
          <w:color w:val="000000"/>
          <w:kern w:val="0"/>
          <w:sz w:val="28"/>
          <w:szCs w:val="28"/>
        </w:rPr>
      </w:pPr>
      <w:r>
        <w:rPr>
          <w:rFonts w:eastAsia="方正仿宋简体" w:cstheme="minorHAnsi"/>
          <w:b/>
          <w:color w:val="000000"/>
          <w:kern w:val="0"/>
          <w:sz w:val="24"/>
        </w:rPr>
        <w:t>申报单位（公章）：</w:t>
      </w:r>
      <w:r>
        <w:rPr>
          <w:rFonts w:eastAsia="方正仿宋简体" w:cstheme="minorHAnsi"/>
          <w:color w:val="000000"/>
          <w:kern w:val="0"/>
          <w:sz w:val="24"/>
        </w:rPr>
        <w:t xml:space="preserve">                                          </w:t>
      </w:r>
      <w:r>
        <w:rPr>
          <w:rFonts w:eastAsia="方正仿宋简体" w:cstheme="minorHAnsi"/>
          <w:color w:val="000000"/>
          <w:kern w:val="0"/>
          <w:sz w:val="24"/>
        </w:rPr>
        <w:t>金额单位：万元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161"/>
        <w:gridCol w:w="1559"/>
        <w:gridCol w:w="3227"/>
      </w:tblGrid>
      <w:tr w:rsidR="00625A9D">
        <w:trPr>
          <w:trHeight w:val="646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480" w:lineRule="exact"/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  <w:t>一、基本情况</w:t>
            </w:r>
          </w:p>
        </w:tc>
      </w:tr>
      <w:tr w:rsidR="00625A9D">
        <w:trPr>
          <w:trHeight w:val="66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组织机构</w:t>
            </w:r>
          </w:p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代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 w:rsidR="00625A9D">
        <w:trPr>
          <w:trHeight w:val="5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地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 w:rsidR="00625A9D">
        <w:trPr>
          <w:trHeight w:val="4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kern w:val="0"/>
                <w:sz w:val="24"/>
              </w:rPr>
              <w:t>手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  </w:t>
            </w:r>
            <w:r>
              <w:rPr>
                <w:rFonts w:eastAsia="方正仿宋简体" w:cstheme="minorHAnsi"/>
                <w:kern w:val="0"/>
                <w:sz w:val="24"/>
              </w:rPr>
              <w:t>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 w:rsidR="00625A9D">
        <w:trPr>
          <w:trHeight w:val="84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开户银行</w:t>
            </w:r>
          </w:p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及账号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20" w:lineRule="exact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 w:rsidR="00625A9D">
        <w:trPr>
          <w:trHeight w:val="589"/>
          <w:jc w:val="center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480" w:lineRule="exact"/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  <w:t>二、申报项目情况</w:t>
            </w:r>
          </w:p>
        </w:tc>
      </w:tr>
      <w:tr w:rsidR="00625A9D">
        <w:trPr>
          <w:trHeight w:val="8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申报项目</w:t>
            </w:r>
          </w:p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类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型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00" w:lineRule="exact"/>
              <w:rPr>
                <w:rFonts w:eastAsia="方正仿宋简体" w:cstheme="minorHAnsi"/>
              </w:rPr>
            </w:pPr>
            <w:r>
              <w:rPr>
                <w:rFonts w:ascii="方正仿宋简体" w:eastAsia="方正仿宋简体" w:cstheme="minorHAnsi" w:hint="eastAsia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>快递补助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 □</w:t>
            </w:r>
            <w:r>
              <w:rPr>
                <w:rFonts w:eastAsia="方正仿宋简体" w:cstheme="minorHAnsi"/>
                <w:kern w:val="0"/>
                <w:sz w:val="24"/>
              </w:rPr>
              <w:t>物流运输补贴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cstheme="minorHAnsi" w:hint="eastAsia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>农产品网上销售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 </w:t>
            </w:r>
            <w:r>
              <w:rPr>
                <w:rFonts w:ascii="方正仿宋简体" w:eastAsia="方正仿宋简体" w:cstheme="minorHAnsi" w:hint="eastAsia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>QS</w:t>
            </w:r>
            <w:r>
              <w:rPr>
                <w:rFonts w:eastAsia="方正仿宋简体" w:cstheme="minorHAnsi"/>
                <w:kern w:val="0"/>
                <w:sz w:val="24"/>
              </w:rPr>
              <w:t>、</w:t>
            </w:r>
            <w:r>
              <w:rPr>
                <w:rFonts w:eastAsia="方正仿宋简体" w:cstheme="minorHAnsi"/>
                <w:kern w:val="0"/>
                <w:sz w:val="24"/>
              </w:rPr>
              <w:t>SC</w:t>
            </w:r>
            <w:r>
              <w:rPr>
                <w:rFonts w:eastAsia="方正仿宋简体" w:cstheme="minorHAnsi"/>
                <w:kern w:val="0"/>
                <w:sz w:val="24"/>
              </w:rPr>
              <w:t>认证、商标注册奖补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     </w:t>
            </w:r>
            <w:r>
              <w:rPr>
                <w:rFonts w:eastAsia="方正仿宋简体" w:cstheme="minorHAnsi"/>
                <w:kern w:val="0"/>
                <w:sz w:val="24"/>
              </w:rPr>
              <w:br/>
            </w:r>
            <w:r>
              <w:rPr>
                <w:rFonts w:eastAsia="方正仿宋简体" w:cstheme="minorHAnsi"/>
                <w:kern w:val="0"/>
                <w:sz w:val="24"/>
              </w:rPr>
              <w:t>农产品品牌宣传推广培育</w:t>
            </w:r>
            <w:r>
              <w:rPr>
                <w:rFonts w:eastAsia="方正仿宋简体" w:cstheme="minorHAnsi" w:hint="eastAsia"/>
                <w:kern w:val="0"/>
                <w:sz w:val="24"/>
              </w:rPr>
              <w:t>：</w:t>
            </w:r>
            <w:r>
              <w:rPr>
                <w:rFonts w:ascii="方正仿宋简体" w:eastAsia="方正仿宋简体" w:cstheme="minorHAnsi" w:hint="eastAsia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>融合发展类</w:t>
            </w:r>
            <w:r>
              <w:rPr>
                <w:rFonts w:eastAsia="方正仿宋简体" w:cstheme="minorHAnsi" w:hint="eastAsia"/>
                <w:kern w:val="0"/>
                <w:sz w:val="24"/>
              </w:rPr>
              <w:t xml:space="preserve">  </w:t>
            </w:r>
            <w:r>
              <w:rPr>
                <w:rFonts w:ascii="方正仿宋简体" w:eastAsia="方正仿宋简体" w:cstheme="minorHAnsi" w:hint="eastAsia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>壮大经营主体类</w:t>
            </w:r>
          </w:p>
          <w:p w:rsidR="00625A9D" w:rsidRDefault="008352F8">
            <w:pPr>
              <w:widowControl/>
              <w:spacing w:line="300" w:lineRule="exact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ascii="方正仿宋简体" w:eastAsia="方正仿宋简体" w:cstheme="minorHAnsi" w:hint="eastAsia"/>
                <w:color w:val="FF000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方正仿宋简体" w:cs="方正仿宋简体" w:hint="eastAsia"/>
                <w:color w:val="FF0000"/>
                <w:sz w:val="24"/>
              </w:rPr>
              <w:t>电商企业开展网络营销</w:t>
            </w:r>
          </w:p>
        </w:tc>
      </w:tr>
      <w:tr w:rsidR="00625A9D">
        <w:trPr>
          <w:trHeight w:val="5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kern w:val="0"/>
                <w:sz w:val="24"/>
              </w:rPr>
              <w:t>手机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 w:rsidR="00625A9D">
        <w:trPr>
          <w:trHeight w:val="8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拟申请</w:t>
            </w:r>
          </w:p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金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额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kern w:val="0"/>
                <w:sz w:val="24"/>
              </w:rPr>
              <w:t>邮箱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 w:rsidR="00625A9D">
        <w:trPr>
          <w:trHeight w:val="397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widowControl/>
              <w:spacing w:line="48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项目主要</w:t>
            </w:r>
          </w:p>
          <w:p w:rsidR="00625A9D" w:rsidRDefault="008352F8">
            <w:pPr>
              <w:widowControl/>
              <w:spacing w:line="48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情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况</w:t>
            </w:r>
          </w:p>
          <w:p w:rsidR="00625A9D" w:rsidRDefault="008352F8">
            <w:pPr>
              <w:widowControl/>
              <w:spacing w:line="48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(500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字以内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)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625A9D">
            <w:pPr>
              <w:adjustRightInd w:val="0"/>
              <w:snapToGrid w:val="0"/>
              <w:spacing w:line="576" w:lineRule="exact"/>
              <w:ind w:firstLineChars="50" w:firstLine="120"/>
              <w:rPr>
                <w:rFonts w:eastAsia="方正仿宋简体" w:cstheme="minorHAnsi"/>
                <w:color w:val="000000"/>
                <w:kern w:val="0"/>
                <w:sz w:val="24"/>
              </w:rPr>
            </w:pPr>
          </w:p>
        </w:tc>
      </w:tr>
      <w:tr w:rsidR="00625A9D">
        <w:trPr>
          <w:trHeight w:val="4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lastRenderedPageBreak/>
              <w:t>评审小组或第三方评审机构意见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625A9D">
            <w:pPr>
              <w:jc w:val="right"/>
              <w:rPr>
                <w:rFonts w:eastAsia="方正仿宋简体" w:cstheme="minorHAnsi"/>
                <w:color w:val="000000"/>
                <w:kern w:val="0"/>
                <w:sz w:val="24"/>
              </w:rPr>
            </w:pPr>
          </w:p>
        </w:tc>
      </w:tr>
      <w:tr w:rsidR="00625A9D" w:rsidTr="000B449D">
        <w:trPr>
          <w:trHeight w:val="3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jc w:val="center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县中小企业</w:t>
            </w:r>
          </w:p>
          <w:p w:rsidR="00625A9D" w:rsidRDefault="008352F8">
            <w:pPr>
              <w:jc w:val="center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局审核意见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8352F8">
            <w:pPr>
              <w:widowControl/>
              <w:spacing w:line="480" w:lineRule="exact"/>
              <w:ind w:firstLineChars="200" w:firstLine="480"/>
              <w:rPr>
                <w:rFonts w:eastAsia="方正仿宋简体" w:cstheme="minorHAnsi"/>
                <w:sz w:val="22"/>
                <w:szCs w:val="22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建议拨付以上资金合计</w:t>
            </w:r>
            <w:r>
              <w:rPr>
                <w:rFonts w:eastAsia="方正仿宋简体" w:cstheme="minorHAnsi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万元人民币。</w:t>
            </w:r>
          </w:p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8352F8">
            <w:pPr>
              <w:jc w:val="right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签章</w:t>
            </w:r>
            <w:r>
              <w:rPr>
                <w:rFonts w:eastAsia="方正仿宋简体" w:cstheme="minorHAnsi"/>
                <w:sz w:val="24"/>
              </w:rPr>
              <w:t xml:space="preserve">          </w:t>
            </w:r>
            <w:r>
              <w:rPr>
                <w:rFonts w:eastAsia="方正仿宋简体" w:cstheme="minorHAnsi"/>
                <w:sz w:val="24"/>
              </w:rPr>
              <w:t>年</w:t>
            </w:r>
            <w:r>
              <w:rPr>
                <w:rFonts w:eastAsia="方正仿宋简体" w:cstheme="minorHAnsi"/>
                <w:sz w:val="24"/>
              </w:rPr>
              <w:t xml:space="preserve">   </w:t>
            </w:r>
            <w:r>
              <w:rPr>
                <w:rFonts w:eastAsia="方正仿宋简体" w:cstheme="minorHAnsi"/>
                <w:sz w:val="24"/>
              </w:rPr>
              <w:t>月</w:t>
            </w:r>
            <w:r>
              <w:rPr>
                <w:rFonts w:eastAsia="方正仿宋简体" w:cstheme="minorHAnsi"/>
                <w:sz w:val="24"/>
              </w:rPr>
              <w:t xml:space="preserve">   </w:t>
            </w:r>
            <w:r>
              <w:rPr>
                <w:rFonts w:eastAsia="方正仿宋简体" w:cstheme="minorHAnsi"/>
                <w:sz w:val="24"/>
              </w:rPr>
              <w:t>日</w:t>
            </w:r>
          </w:p>
        </w:tc>
      </w:tr>
      <w:tr w:rsidR="00625A9D">
        <w:trPr>
          <w:trHeight w:val="37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A9D" w:rsidRDefault="008352F8">
            <w:pPr>
              <w:jc w:val="center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县财政局</w:t>
            </w:r>
          </w:p>
          <w:p w:rsidR="00625A9D" w:rsidRDefault="008352F8">
            <w:pPr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审核意见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8352F8">
            <w:pPr>
              <w:widowControl/>
              <w:spacing w:line="480" w:lineRule="exact"/>
              <w:ind w:firstLineChars="200" w:firstLine="480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同意拨付资金合计</w:t>
            </w:r>
            <w:r>
              <w:rPr>
                <w:rFonts w:eastAsia="方正仿宋简体" w:cstheme="minorHAnsi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万元人民币。</w:t>
            </w:r>
          </w:p>
          <w:p w:rsidR="00625A9D" w:rsidRDefault="00625A9D">
            <w:pPr>
              <w:jc w:val="right"/>
              <w:rPr>
                <w:rFonts w:eastAsia="方正仿宋简体" w:cstheme="minorHAnsi"/>
                <w:sz w:val="24"/>
              </w:rPr>
            </w:pPr>
          </w:p>
          <w:p w:rsidR="00625A9D" w:rsidRDefault="008352F8">
            <w:pPr>
              <w:jc w:val="right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签章</w:t>
            </w:r>
            <w:r>
              <w:rPr>
                <w:rFonts w:eastAsia="方正仿宋简体" w:cstheme="minorHAnsi"/>
                <w:sz w:val="24"/>
              </w:rPr>
              <w:t xml:space="preserve">          </w:t>
            </w:r>
            <w:r>
              <w:rPr>
                <w:rFonts w:eastAsia="方正仿宋简体" w:cstheme="minorHAnsi"/>
                <w:sz w:val="24"/>
              </w:rPr>
              <w:t>年</w:t>
            </w:r>
            <w:r>
              <w:rPr>
                <w:rFonts w:eastAsia="方正仿宋简体" w:cstheme="minorHAnsi"/>
                <w:sz w:val="24"/>
              </w:rPr>
              <w:t xml:space="preserve">   </w:t>
            </w:r>
            <w:r>
              <w:rPr>
                <w:rFonts w:eastAsia="方正仿宋简体" w:cstheme="minorHAnsi"/>
                <w:sz w:val="24"/>
              </w:rPr>
              <w:t>月</w:t>
            </w:r>
            <w:r>
              <w:rPr>
                <w:rFonts w:eastAsia="方正仿宋简体" w:cstheme="minorHAnsi"/>
                <w:sz w:val="24"/>
              </w:rPr>
              <w:t xml:space="preserve">   </w:t>
            </w:r>
            <w:r>
              <w:rPr>
                <w:rFonts w:eastAsia="方正仿宋简体" w:cstheme="minorHAnsi"/>
                <w:sz w:val="24"/>
              </w:rPr>
              <w:t>日</w:t>
            </w:r>
          </w:p>
        </w:tc>
      </w:tr>
    </w:tbl>
    <w:p w:rsidR="00625A9D" w:rsidRDefault="008352F8">
      <w:pPr>
        <w:rPr>
          <w:rFonts w:eastAsia="方正仿宋简体" w:cstheme="minorHAnsi"/>
          <w:sz w:val="28"/>
          <w:szCs w:val="28"/>
        </w:rPr>
      </w:pPr>
      <w:r>
        <w:rPr>
          <w:rFonts w:eastAsia="方正仿宋简体" w:cstheme="minorHAnsi"/>
          <w:sz w:val="28"/>
          <w:szCs w:val="28"/>
        </w:rPr>
        <w:t>申请单位法人签名</w:t>
      </w:r>
      <w:r>
        <w:rPr>
          <w:rFonts w:eastAsia="方正仿宋简体" w:cstheme="minorHAnsi"/>
          <w:sz w:val="28"/>
          <w:szCs w:val="28"/>
        </w:rPr>
        <w:t xml:space="preserve">                   </w:t>
      </w:r>
      <w:r>
        <w:rPr>
          <w:rFonts w:eastAsia="方正仿宋简体" w:cstheme="minorHAnsi"/>
          <w:sz w:val="28"/>
          <w:szCs w:val="28"/>
        </w:rPr>
        <w:t>填报日期：</w:t>
      </w:r>
      <w:r>
        <w:rPr>
          <w:rFonts w:eastAsia="方正仿宋简体" w:cstheme="minorHAnsi"/>
          <w:sz w:val="28"/>
          <w:szCs w:val="28"/>
        </w:rPr>
        <w:t xml:space="preserve">      </w:t>
      </w:r>
      <w:r>
        <w:rPr>
          <w:rFonts w:eastAsia="方正仿宋简体" w:cstheme="minorHAnsi"/>
          <w:sz w:val="28"/>
          <w:szCs w:val="28"/>
        </w:rPr>
        <w:t>年</w:t>
      </w:r>
      <w:r>
        <w:rPr>
          <w:rFonts w:eastAsia="方正仿宋简体" w:cstheme="minorHAnsi"/>
          <w:sz w:val="28"/>
          <w:szCs w:val="28"/>
        </w:rPr>
        <w:t xml:space="preserve">   </w:t>
      </w:r>
      <w:r>
        <w:rPr>
          <w:rFonts w:eastAsia="方正仿宋简体" w:cstheme="minorHAnsi"/>
          <w:sz w:val="28"/>
          <w:szCs w:val="28"/>
        </w:rPr>
        <w:t>月</w:t>
      </w:r>
      <w:r>
        <w:rPr>
          <w:rFonts w:eastAsia="方正仿宋简体" w:cstheme="minorHAnsi"/>
          <w:sz w:val="28"/>
          <w:szCs w:val="28"/>
        </w:rPr>
        <w:t xml:space="preserve">   </w:t>
      </w:r>
      <w:r>
        <w:rPr>
          <w:rFonts w:eastAsia="方正仿宋简体" w:cstheme="minorHAnsi"/>
          <w:sz w:val="28"/>
          <w:szCs w:val="28"/>
        </w:rPr>
        <w:t>日</w:t>
      </w:r>
    </w:p>
    <w:sectPr w:rsidR="00625A9D">
      <w:footerReference w:type="default" r:id="rId7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AC" w:rsidRDefault="00A053AC">
      <w:r>
        <w:separator/>
      </w:r>
    </w:p>
  </w:endnote>
  <w:endnote w:type="continuationSeparator" w:id="0">
    <w:p w:rsidR="00A053AC" w:rsidRDefault="00A0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星标宋"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6750"/>
    </w:sdtPr>
    <w:sdtEndPr/>
    <w:sdtContent>
      <w:p w:rsidR="00625A9D" w:rsidRDefault="008352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49D" w:rsidRPr="000B449D">
          <w:rPr>
            <w:noProof/>
            <w:lang w:val="zh-CN"/>
          </w:rPr>
          <w:t>2</w:t>
        </w:r>
        <w:r>
          <w:fldChar w:fldCharType="end"/>
        </w:r>
      </w:p>
    </w:sdtContent>
  </w:sdt>
  <w:p w:rsidR="00625A9D" w:rsidRDefault="00625A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AC" w:rsidRDefault="00A053AC">
      <w:r>
        <w:separator/>
      </w:r>
    </w:p>
  </w:footnote>
  <w:footnote w:type="continuationSeparator" w:id="0">
    <w:p w:rsidR="00A053AC" w:rsidRDefault="00A0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B3C3F"/>
    <w:rsid w:val="0003476F"/>
    <w:rsid w:val="000619ED"/>
    <w:rsid w:val="000631B9"/>
    <w:rsid w:val="000665C1"/>
    <w:rsid w:val="000A059F"/>
    <w:rsid w:val="000B449D"/>
    <w:rsid w:val="000B5EFB"/>
    <w:rsid w:val="000B6141"/>
    <w:rsid w:val="000D55D3"/>
    <w:rsid w:val="00131F39"/>
    <w:rsid w:val="001425E2"/>
    <w:rsid w:val="001511B9"/>
    <w:rsid w:val="00173E7D"/>
    <w:rsid w:val="001E2B3F"/>
    <w:rsid w:val="001E2B58"/>
    <w:rsid w:val="002032F9"/>
    <w:rsid w:val="00247066"/>
    <w:rsid w:val="00266BD1"/>
    <w:rsid w:val="00290CAC"/>
    <w:rsid w:val="002938A0"/>
    <w:rsid w:val="00294AF7"/>
    <w:rsid w:val="002B5336"/>
    <w:rsid w:val="002C0B2D"/>
    <w:rsid w:val="002D1A36"/>
    <w:rsid w:val="00325AC0"/>
    <w:rsid w:val="00325EB3"/>
    <w:rsid w:val="003266C0"/>
    <w:rsid w:val="00333C9F"/>
    <w:rsid w:val="00367087"/>
    <w:rsid w:val="00372EB2"/>
    <w:rsid w:val="003749FE"/>
    <w:rsid w:val="003809DE"/>
    <w:rsid w:val="00391780"/>
    <w:rsid w:val="00396A84"/>
    <w:rsid w:val="003B2053"/>
    <w:rsid w:val="003B507A"/>
    <w:rsid w:val="003D3903"/>
    <w:rsid w:val="003D7CA1"/>
    <w:rsid w:val="003E3D4B"/>
    <w:rsid w:val="003F1AC9"/>
    <w:rsid w:val="004074DF"/>
    <w:rsid w:val="004127D2"/>
    <w:rsid w:val="00420B81"/>
    <w:rsid w:val="00435AA9"/>
    <w:rsid w:val="004649E6"/>
    <w:rsid w:val="00470438"/>
    <w:rsid w:val="00471088"/>
    <w:rsid w:val="00473F4A"/>
    <w:rsid w:val="00495B28"/>
    <w:rsid w:val="004A4C83"/>
    <w:rsid w:val="004D5993"/>
    <w:rsid w:val="004E2808"/>
    <w:rsid w:val="004F34BF"/>
    <w:rsid w:val="00517039"/>
    <w:rsid w:val="005676ED"/>
    <w:rsid w:val="00573341"/>
    <w:rsid w:val="005745C3"/>
    <w:rsid w:val="005B51FC"/>
    <w:rsid w:val="005F1FDB"/>
    <w:rsid w:val="00625A9D"/>
    <w:rsid w:val="006600D2"/>
    <w:rsid w:val="00672AB7"/>
    <w:rsid w:val="006909C4"/>
    <w:rsid w:val="00693321"/>
    <w:rsid w:val="006B2A49"/>
    <w:rsid w:val="006E39EE"/>
    <w:rsid w:val="006E7FF4"/>
    <w:rsid w:val="00700459"/>
    <w:rsid w:val="00744ACA"/>
    <w:rsid w:val="00772E5E"/>
    <w:rsid w:val="00781767"/>
    <w:rsid w:val="0078321E"/>
    <w:rsid w:val="007850BA"/>
    <w:rsid w:val="00830488"/>
    <w:rsid w:val="008352F8"/>
    <w:rsid w:val="00873583"/>
    <w:rsid w:val="008B16BA"/>
    <w:rsid w:val="008E270C"/>
    <w:rsid w:val="008E625C"/>
    <w:rsid w:val="00902821"/>
    <w:rsid w:val="00903D84"/>
    <w:rsid w:val="0090561E"/>
    <w:rsid w:val="00935AB0"/>
    <w:rsid w:val="00961EB2"/>
    <w:rsid w:val="009700B5"/>
    <w:rsid w:val="00970FFB"/>
    <w:rsid w:val="00981C6C"/>
    <w:rsid w:val="009C69EE"/>
    <w:rsid w:val="009E14FB"/>
    <w:rsid w:val="009F771E"/>
    <w:rsid w:val="00A053AC"/>
    <w:rsid w:val="00A15AC1"/>
    <w:rsid w:val="00A17EDB"/>
    <w:rsid w:val="00A23A32"/>
    <w:rsid w:val="00A74B82"/>
    <w:rsid w:val="00A869EC"/>
    <w:rsid w:val="00AB197E"/>
    <w:rsid w:val="00AE724D"/>
    <w:rsid w:val="00B0111F"/>
    <w:rsid w:val="00B261A5"/>
    <w:rsid w:val="00B63557"/>
    <w:rsid w:val="00B6381A"/>
    <w:rsid w:val="00BA47C1"/>
    <w:rsid w:val="00BE2C0F"/>
    <w:rsid w:val="00C1766B"/>
    <w:rsid w:val="00C44529"/>
    <w:rsid w:val="00C653E4"/>
    <w:rsid w:val="00C91466"/>
    <w:rsid w:val="00CA79BD"/>
    <w:rsid w:val="00D17BEF"/>
    <w:rsid w:val="00D27790"/>
    <w:rsid w:val="00D40127"/>
    <w:rsid w:val="00D51CBE"/>
    <w:rsid w:val="00D658E3"/>
    <w:rsid w:val="00D76DAB"/>
    <w:rsid w:val="00D84C27"/>
    <w:rsid w:val="00DA16A9"/>
    <w:rsid w:val="00DA7661"/>
    <w:rsid w:val="00DC4BE5"/>
    <w:rsid w:val="00E40505"/>
    <w:rsid w:val="00E56524"/>
    <w:rsid w:val="00EA417B"/>
    <w:rsid w:val="00EC1AD7"/>
    <w:rsid w:val="00EC2180"/>
    <w:rsid w:val="00F20801"/>
    <w:rsid w:val="00F43507"/>
    <w:rsid w:val="00F4778D"/>
    <w:rsid w:val="00F63DB7"/>
    <w:rsid w:val="00F71838"/>
    <w:rsid w:val="00F726E6"/>
    <w:rsid w:val="00FF4C3E"/>
    <w:rsid w:val="00FF7C9C"/>
    <w:rsid w:val="01B219E1"/>
    <w:rsid w:val="01C02965"/>
    <w:rsid w:val="03B37A54"/>
    <w:rsid w:val="061B703E"/>
    <w:rsid w:val="07DA7D6A"/>
    <w:rsid w:val="097A730E"/>
    <w:rsid w:val="09FA44F2"/>
    <w:rsid w:val="0CCA2B7F"/>
    <w:rsid w:val="0D2A4155"/>
    <w:rsid w:val="0DF10AA1"/>
    <w:rsid w:val="0E525FCF"/>
    <w:rsid w:val="0F23366A"/>
    <w:rsid w:val="0F757BE3"/>
    <w:rsid w:val="10AC5921"/>
    <w:rsid w:val="11090E07"/>
    <w:rsid w:val="115E0571"/>
    <w:rsid w:val="116E7838"/>
    <w:rsid w:val="11D158C3"/>
    <w:rsid w:val="12252347"/>
    <w:rsid w:val="14162738"/>
    <w:rsid w:val="145F1041"/>
    <w:rsid w:val="14A25D79"/>
    <w:rsid w:val="15DE6443"/>
    <w:rsid w:val="166D1B10"/>
    <w:rsid w:val="16A30EE2"/>
    <w:rsid w:val="181D29C0"/>
    <w:rsid w:val="19F90306"/>
    <w:rsid w:val="1AD31624"/>
    <w:rsid w:val="1BDD2F63"/>
    <w:rsid w:val="1C98154B"/>
    <w:rsid w:val="1DA7197E"/>
    <w:rsid w:val="1E557BD4"/>
    <w:rsid w:val="211846B6"/>
    <w:rsid w:val="21A867A8"/>
    <w:rsid w:val="22AA44C0"/>
    <w:rsid w:val="22C85512"/>
    <w:rsid w:val="253A6C80"/>
    <w:rsid w:val="256102F3"/>
    <w:rsid w:val="26DC1BC6"/>
    <w:rsid w:val="271345B6"/>
    <w:rsid w:val="285A76B7"/>
    <w:rsid w:val="29CF1D0E"/>
    <w:rsid w:val="2B142FD1"/>
    <w:rsid w:val="2B2B126D"/>
    <w:rsid w:val="2D5E51A5"/>
    <w:rsid w:val="2F412574"/>
    <w:rsid w:val="2F8B3883"/>
    <w:rsid w:val="32366602"/>
    <w:rsid w:val="33A5784B"/>
    <w:rsid w:val="33FB3C3F"/>
    <w:rsid w:val="340C0FC4"/>
    <w:rsid w:val="35251B57"/>
    <w:rsid w:val="356A5C03"/>
    <w:rsid w:val="35B565BD"/>
    <w:rsid w:val="35EC6BF8"/>
    <w:rsid w:val="36001524"/>
    <w:rsid w:val="360B05B7"/>
    <w:rsid w:val="36372BB1"/>
    <w:rsid w:val="36DF68EB"/>
    <w:rsid w:val="37461503"/>
    <w:rsid w:val="37B05E07"/>
    <w:rsid w:val="3A4A6E07"/>
    <w:rsid w:val="3AB20F2D"/>
    <w:rsid w:val="3ACD7771"/>
    <w:rsid w:val="3AEC4DE9"/>
    <w:rsid w:val="3B47151F"/>
    <w:rsid w:val="3BFE0C11"/>
    <w:rsid w:val="3D6E2A4E"/>
    <w:rsid w:val="3DC27C62"/>
    <w:rsid w:val="3DF63402"/>
    <w:rsid w:val="3E262303"/>
    <w:rsid w:val="3E7A1918"/>
    <w:rsid w:val="3ECF42A4"/>
    <w:rsid w:val="3F0E2EBA"/>
    <w:rsid w:val="403132C8"/>
    <w:rsid w:val="40C90D18"/>
    <w:rsid w:val="41383C3E"/>
    <w:rsid w:val="41A76FC3"/>
    <w:rsid w:val="44E7267D"/>
    <w:rsid w:val="475F37AE"/>
    <w:rsid w:val="4C755957"/>
    <w:rsid w:val="4D3651F5"/>
    <w:rsid w:val="51423B0F"/>
    <w:rsid w:val="51964137"/>
    <w:rsid w:val="51CD750C"/>
    <w:rsid w:val="52E3527E"/>
    <w:rsid w:val="53DD2836"/>
    <w:rsid w:val="574A5134"/>
    <w:rsid w:val="574F2C7D"/>
    <w:rsid w:val="5773124B"/>
    <w:rsid w:val="57EA720E"/>
    <w:rsid w:val="582C4E55"/>
    <w:rsid w:val="5869096F"/>
    <w:rsid w:val="59886511"/>
    <w:rsid w:val="5ADC6990"/>
    <w:rsid w:val="5AE97540"/>
    <w:rsid w:val="5C790F32"/>
    <w:rsid w:val="5CA07076"/>
    <w:rsid w:val="5D0018DA"/>
    <w:rsid w:val="5EA50FC3"/>
    <w:rsid w:val="604179B7"/>
    <w:rsid w:val="60741CDD"/>
    <w:rsid w:val="62CE6D6A"/>
    <w:rsid w:val="63A26CF9"/>
    <w:rsid w:val="63A56589"/>
    <w:rsid w:val="63F31681"/>
    <w:rsid w:val="656B1BE5"/>
    <w:rsid w:val="66FB4352"/>
    <w:rsid w:val="681C04E3"/>
    <w:rsid w:val="68D21946"/>
    <w:rsid w:val="6AAA63CD"/>
    <w:rsid w:val="6BFC00EC"/>
    <w:rsid w:val="6C214FA7"/>
    <w:rsid w:val="6E7C14D5"/>
    <w:rsid w:val="6EA66F14"/>
    <w:rsid w:val="6FEB7D45"/>
    <w:rsid w:val="7092511F"/>
    <w:rsid w:val="71924819"/>
    <w:rsid w:val="72586A3D"/>
    <w:rsid w:val="73381C88"/>
    <w:rsid w:val="73756E19"/>
    <w:rsid w:val="745F6797"/>
    <w:rsid w:val="767A5E36"/>
    <w:rsid w:val="7AE7652B"/>
    <w:rsid w:val="7C361003"/>
    <w:rsid w:val="7D3115E6"/>
    <w:rsid w:val="7E203C4C"/>
    <w:rsid w:val="7EEA0B31"/>
    <w:rsid w:val="7FCB7DC0"/>
    <w:rsid w:val="7FD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E8062"/>
  <w15:docId w15:val="{5B6F3268-A96B-42C5-AA9C-D75319BE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apls</cp:lastModifiedBy>
  <cp:revision>86</cp:revision>
  <cp:lastPrinted>2018-09-07T09:28:00Z</cp:lastPrinted>
  <dcterms:created xsi:type="dcterms:W3CDTF">2018-09-07T00:18:00Z</dcterms:created>
  <dcterms:modified xsi:type="dcterms:W3CDTF">2018-09-18T11:10:00Z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